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D5102" w14:textId="1F46458E" w:rsidR="00186E78" w:rsidRDefault="00186E78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2379BB48" w14:textId="77777777" w:rsidR="00457CAB" w:rsidRDefault="00457CAB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10126EE2" w14:textId="77777777" w:rsidR="00A3780F" w:rsidRDefault="00A3780F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2E3490A5" w14:textId="77777777" w:rsidR="00097478" w:rsidRPr="00A51C9B" w:rsidRDefault="00097478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zCs w:val="24"/>
        </w:rPr>
      </w:pPr>
    </w:p>
    <w:p w14:paraId="319DDACA" w14:textId="77777777" w:rsidR="00186E78" w:rsidRPr="00A51C9B" w:rsidRDefault="00186E78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zCs w:val="24"/>
        </w:rPr>
      </w:pPr>
      <w:r w:rsidRPr="00A51C9B">
        <w:rPr>
          <w:rFonts w:eastAsia="Times New Roman" w:cs="Times New Roman"/>
          <w:szCs w:val="24"/>
        </w:rPr>
        <w:t xml:space="preserve">           REPUBLIKA HRVATSKA</w:t>
      </w:r>
    </w:p>
    <w:p w14:paraId="0FDF50DA" w14:textId="77777777" w:rsidR="00186E78" w:rsidRPr="00A51C9B" w:rsidRDefault="00186E78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zCs w:val="24"/>
        </w:rPr>
      </w:pPr>
      <w:r w:rsidRPr="00A51C9B">
        <w:rPr>
          <w:rFonts w:eastAsia="Times New Roman" w:cs="Times New Roman"/>
          <w:szCs w:val="24"/>
        </w:rPr>
        <w:t>SISAČKO-MOSLAVAČKA ŽUPANIJA</w:t>
      </w:r>
    </w:p>
    <w:p w14:paraId="052D6A08" w14:textId="77777777" w:rsidR="00186E78" w:rsidRPr="00A51C9B" w:rsidRDefault="00186E78" w:rsidP="00186E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zCs w:val="24"/>
        </w:rPr>
      </w:pPr>
      <w:r w:rsidRPr="00A51C9B">
        <w:rPr>
          <w:rFonts w:eastAsia="Times New Roman" w:cs="Times New Roman"/>
          <w:szCs w:val="24"/>
        </w:rPr>
        <w:t xml:space="preserve">          ŽUPANIJSKA SKUPŠTINA</w:t>
      </w:r>
    </w:p>
    <w:p w14:paraId="3A49562D" w14:textId="328AEDD2" w:rsidR="00C95717" w:rsidRDefault="00186E78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Cs w:val="24"/>
        </w:rPr>
      </w:pPr>
      <w:r w:rsidRPr="00A51C9B">
        <w:rPr>
          <w:rFonts w:eastAsia="Times New Roman" w:cs="Times New Roman"/>
          <w:color w:val="000000"/>
          <w:spacing w:val="-3"/>
          <w:szCs w:val="24"/>
        </w:rPr>
        <w:t xml:space="preserve">KLASA: </w:t>
      </w:r>
      <w:r w:rsidR="008B6157">
        <w:rPr>
          <w:rFonts w:eastAsia="Times New Roman" w:cs="Times New Roman"/>
          <w:color w:val="000000"/>
          <w:spacing w:val="-3"/>
          <w:szCs w:val="24"/>
        </w:rPr>
        <w:t>02</w:t>
      </w:r>
      <w:r w:rsidR="005331FC">
        <w:rPr>
          <w:rFonts w:eastAsia="Times New Roman" w:cs="Times New Roman"/>
          <w:color w:val="000000"/>
          <w:spacing w:val="-3"/>
          <w:szCs w:val="24"/>
        </w:rPr>
        <w:t>4</w:t>
      </w:r>
      <w:r w:rsidR="008B6157">
        <w:rPr>
          <w:rFonts w:eastAsia="Times New Roman" w:cs="Times New Roman"/>
          <w:color w:val="000000"/>
          <w:spacing w:val="-3"/>
          <w:szCs w:val="24"/>
        </w:rPr>
        <w:t>-01/2</w:t>
      </w:r>
      <w:r w:rsidR="005331FC">
        <w:rPr>
          <w:rFonts w:eastAsia="Times New Roman" w:cs="Times New Roman"/>
          <w:color w:val="000000"/>
          <w:spacing w:val="-3"/>
          <w:szCs w:val="24"/>
        </w:rPr>
        <w:t>5</w:t>
      </w:r>
      <w:r w:rsidR="008B6157">
        <w:rPr>
          <w:rFonts w:eastAsia="Times New Roman" w:cs="Times New Roman"/>
          <w:color w:val="000000"/>
          <w:spacing w:val="-3"/>
          <w:szCs w:val="24"/>
        </w:rPr>
        <w:t>-01/</w:t>
      </w:r>
      <w:r w:rsidR="005331FC">
        <w:rPr>
          <w:rFonts w:eastAsia="Times New Roman" w:cs="Times New Roman"/>
          <w:color w:val="000000"/>
          <w:spacing w:val="-3"/>
          <w:szCs w:val="24"/>
        </w:rPr>
        <w:t>08</w:t>
      </w:r>
    </w:p>
    <w:p w14:paraId="2A7BC8B4" w14:textId="75E3AEBB" w:rsidR="00186E78" w:rsidRPr="00A51C9B" w:rsidRDefault="00224257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Cs w:val="24"/>
        </w:rPr>
      </w:pPr>
      <w:r>
        <w:rPr>
          <w:rFonts w:eastAsia="Times New Roman" w:cs="Times New Roman"/>
          <w:color w:val="000000"/>
          <w:spacing w:val="-3"/>
          <w:szCs w:val="24"/>
        </w:rPr>
        <w:t>URBROJ: 2176-01-2</w:t>
      </w:r>
      <w:r w:rsidR="000452BC">
        <w:rPr>
          <w:rFonts w:eastAsia="Times New Roman" w:cs="Times New Roman"/>
          <w:color w:val="000000"/>
          <w:spacing w:val="-3"/>
          <w:szCs w:val="24"/>
        </w:rPr>
        <w:t>6</w:t>
      </w:r>
      <w:r>
        <w:rPr>
          <w:rFonts w:eastAsia="Times New Roman" w:cs="Times New Roman"/>
          <w:color w:val="000000"/>
          <w:spacing w:val="-3"/>
          <w:szCs w:val="24"/>
        </w:rPr>
        <w:t>-</w:t>
      </w:r>
      <w:r w:rsidR="000452BC">
        <w:rPr>
          <w:rFonts w:eastAsia="Times New Roman" w:cs="Times New Roman"/>
          <w:color w:val="000000"/>
          <w:spacing w:val="-3"/>
          <w:szCs w:val="24"/>
        </w:rPr>
        <w:t>1</w:t>
      </w:r>
      <w:r w:rsidR="00946916">
        <w:rPr>
          <w:rFonts w:eastAsia="Times New Roman" w:cs="Times New Roman"/>
          <w:color w:val="000000"/>
          <w:spacing w:val="-3"/>
          <w:szCs w:val="24"/>
        </w:rPr>
        <w:t>3</w:t>
      </w:r>
    </w:p>
    <w:p w14:paraId="69CF5863" w14:textId="35608025" w:rsidR="004B3B99" w:rsidRDefault="00DB61B3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Cs w:val="24"/>
        </w:rPr>
      </w:pPr>
      <w:r>
        <w:rPr>
          <w:rFonts w:eastAsia="Times New Roman" w:cs="Times New Roman"/>
          <w:color w:val="000000"/>
          <w:spacing w:val="-3"/>
          <w:szCs w:val="24"/>
        </w:rPr>
        <w:t>Sisak,</w:t>
      </w:r>
      <w:r w:rsidR="006A3218">
        <w:rPr>
          <w:rFonts w:eastAsia="Times New Roman" w:cs="Times New Roman"/>
          <w:color w:val="000000"/>
          <w:spacing w:val="-3"/>
          <w:szCs w:val="24"/>
        </w:rPr>
        <w:t xml:space="preserve"> </w:t>
      </w:r>
      <w:r w:rsidR="00946916">
        <w:rPr>
          <w:rFonts w:eastAsia="Times New Roman" w:cs="Times New Roman"/>
          <w:color w:val="000000"/>
          <w:spacing w:val="-3"/>
          <w:szCs w:val="24"/>
        </w:rPr>
        <w:t>20</w:t>
      </w:r>
      <w:r w:rsidR="006A3218">
        <w:rPr>
          <w:rFonts w:eastAsia="Times New Roman" w:cs="Times New Roman"/>
          <w:color w:val="000000"/>
          <w:spacing w:val="-3"/>
          <w:szCs w:val="24"/>
        </w:rPr>
        <w:t xml:space="preserve">. </w:t>
      </w:r>
      <w:r w:rsidR="00946916">
        <w:rPr>
          <w:rFonts w:eastAsia="Times New Roman" w:cs="Times New Roman"/>
          <w:color w:val="000000"/>
          <w:spacing w:val="-3"/>
          <w:szCs w:val="24"/>
        </w:rPr>
        <w:t>ožujka</w:t>
      </w:r>
      <w:r w:rsidR="00D53B99">
        <w:rPr>
          <w:rFonts w:eastAsia="Times New Roman" w:cs="Times New Roman"/>
          <w:color w:val="000000"/>
          <w:spacing w:val="-3"/>
          <w:szCs w:val="24"/>
        </w:rPr>
        <w:t xml:space="preserve"> </w:t>
      </w:r>
      <w:r w:rsidR="0042783F">
        <w:rPr>
          <w:rFonts w:eastAsia="Times New Roman" w:cs="Times New Roman"/>
          <w:color w:val="000000"/>
          <w:spacing w:val="-3"/>
          <w:szCs w:val="24"/>
        </w:rPr>
        <w:t>2</w:t>
      </w:r>
      <w:r w:rsidR="00CE308D">
        <w:rPr>
          <w:rFonts w:eastAsia="Times New Roman" w:cs="Times New Roman"/>
          <w:color w:val="000000"/>
          <w:spacing w:val="-3"/>
          <w:szCs w:val="24"/>
        </w:rPr>
        <w:t>02</w:t>
      </w:r>
      <w:r w:rsidR="000452BC">
        <w:rPr>
          <w:rFonts w:eastAsia="Times New Roman" w:cs="Times New Roman"/>
          <w:color w:val="000000"/>
          <w:spacing w:val="-3"/>
          <w:szCs w:val="24"/>
        </w:rPr>
        <w:t>6</w:t>
      </w:r>
      <w:r w:rsidR="00186E78" w:rsidRPr="00A51C9B">
        <w:rPr>
          <w:rFonts w:eastAsia="Times New Roman" w:cs="Times New Roman"/>
          <w:color w:val="000000"/>
          <w:spacing w:val="-3"/>
          <w:szCs w:val="24"/>
        </w:rPr>
        <w:t>.</w:t>
      </w:r>
    </w:p>
    <w:p w14:paraId="3E809FF1" w14:textId="77777777" w:rsidR="00A178CD" w:rsidRPr="007A2257" w:rsidRDefault="00A178CD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 w:val="16"/>
          <w:szCs w:val="16"/>
        </w:rPr>
      </w:pPr>
    </w:p>
    <w:p w14:paraId="6C4AD721" w14:textId="77777777" w:rsidR="008E6A43" w:rsidRPr="008452E0" w:rsidRDefault="008E6A43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 w:val="10"/>
          <w:szCs w:val="10"/>
        </w:rPr>
      </w:pPr>
    </w:p>
    <w:p w14:paraId="79F80D40" w14:textId="3C21583F" w:rsidR="00C93369" w:rsidRDefault="00186E78" w:rsidP="00186E78">
      <w:pPr>
        <w:keepNext/>
        <w:suppressAutoHyphens/>
        <w:overflowPunct w:val="0"/>
        <w:autoSpaceDE w:val="0"/>
        <w:autoSpaceDN w:val="0"/>
        <w:adjustRightInd w:val="0"/>
        <w:jc w:val="both"/>
        <w:outlineLvl w:val="0"/>
        <w:rPr>
          <w:rFonts w:eastAsia="Times New Roman" w:cs="Times New Roman"/>
          <w:color w:val="000000"/>
          <w:spacing w:val="-3"/>
          <w:szCs w:val="24"/>
        </w:rPr>
      </w:pPr>
      <w:r w:rsidRPr="00A51C9B">
        <w:rPr>
          <w:rFonts w:eastAsia="Times New Roman" w:cs="Times New Roman"/>
          <w:color w:val="000000"/>
          <w:spacing w:val="-3"/>
          <w:szCs w:val="24"/>
        </w:rPr>
        <w:tab/>
        <w:t>Na temelju članka 29. stavak 3. Statuta Sisačko-moslavačke županije („Službeni glasnik Sisačko-moslavačke županije“,</w:t>
      </w:r>
      <w:r w:rsidR="00F20E7F">
        <w:rPr>
          <w:rFonts w:eastAsia="Times New Roman" w:cs="Times New Roman"/>
          <w:color w:val="000000"/>
          <w:spacing w:val="-3"/>
          <w:szCs w:val="24"/>
        </w:rPr>
        <w:t xml:space="preserve"> broj 11/09, 5/10, 2/11, 3/13, </w:t>
      </w:r>
      <w:r w:rsidRPr="00A51C9B">
        <w:rPr>
          <w:rFonts w:eastAsia="Times New Roman" w:cs="Times New Roman"/>
          <w:color w:val="000000"/>
          <w:spacing w:val="-3"/>
          <w:szCs w:val="24"/>
        </w:rPr>
        <w:t>5/18</w:t>
      </w:r>
      <w:r w:rsidR="00C95717">
        <w:rPr>
          <w:rFonts w:eastAsia="Times New Roman" w:cs="Times New Roman"/>
          <w:color w:val="000000"/>
          <w:spacing w:val="-3"/>
          <w:szCs w:val="24"/>
        </w:rPr>
        <w:t xml:space="preserve">, 3/20-pročišćeni tekst, </w:t>
      </w:r>
      <w:r w:rsidR="00F20E7F">
        <w:rPr>
          <w:rFonts w:eastAsia="Times New Roman" w:cs="Times New Roman"/>
          <w:color w:val="000000"/>
          <w:spacing w:val="-3"/>
          <w:szCs w:val="24"/>
        </w:rPr>
        <w:t>5/20</w:t>
      </w:r>
      <w:r w:rsidR="00C95717">
        <w:rPr>
          <w:rFonts w:eastAsia="Times New Roman" w:cs="Times New Roman"/>
          <w:color w:val="000000"/>
          <w:spacing w:val="-3"/>
          <w:szCs w:val="24"/>
        </w:rPr>
        <w:t xml:space="preserve"> i 9/21</w:t>
      </w:r>
      <w:r w:rsidR="00AC2A98">
        <w:rPr>
          <w:rFonts w:eastAsia="Times New Roman" w:cs="Times New Roman"/>
          <w:color w:val="000000"/>
          <w:spacing w:val="-3"/>
          <w:szCs w:val="24"/>
        </w:rPr>
        <w:t xml:space="preserve">), </w:t>
      </w:r>
      <w:r w:rsidR="0044086A" w:rsidRPr="00A51C9B">
        <w:rPr>
          <w:rFonts w:eastAsia="Times New Roman" w:cs="Times New Roman"/>
          <w:color w:val="000000"/>
          <w:spacing w:val="-3"/>
          <w:szCs w:val="24"/>
        </w:rPr>
        <w:t xml:space="preserve">članka 26. stavak 1. alineja 2. </w:t>
      </w:r>
      <w:r w:rsidRPr="00A51C9B">
        <w:rPr>
          <w:rFonts w:eastAsia="Times New Roman" w:cs="Times New Roman"/>
          <w:color w:val="000000"/>
          <w:spacing w:val="-3"/>
          <w:szCs w:val="24"/>
        </w:rPr>
        <w:t xml:space="preserve">Poslovnika Županijske skupštine Sisačko-moslavačke županije („Službeni glasnik Sisačko-moslavačke županije“, broj 14/09, 5/10, 2/11, 3/13 i 29/18), </w:t>
      </w:r>
    </w:p>
    <w:p w14:paraId="614C0F15" w14:textId="77777777" w:rsidR="002527F4" w:rsidRDefault="002527F4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color w:val="000000"/>
          <w:spacing w:val="-3"/>
          <w:szCs w:val="24"/>
        </w:rPr>
      </w:pPr>
    </w:p>
    <w:p w14:paraId="2BC99DD9" w14:textId="77777777" w:rsidR="00A178CD" w:rsidRPr="008E15C8" w:rsidRDefault="00A178CD" w:rsidP="00186E7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pacing w:val="-3"/>
          <w:sz w:val="6"/>
          <w:szCs w:val="6"/>
        </w:rPr>
      </w:pPr>
    </w:p>
    <w:p w14:paraId="14B2ADF4" w14:textId="33066A9C" w:rsidR="005C5F48" w:rsidRPr="00411080" w:rsidRDefault="00186E78" w:rsidP="00571E77">
      <w:pPr>
        <w:keepNext/>
        <w:suppressAutoHyphens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eastAsia="Times New Roman" w:cs="Times New Roman"/>
          <w:b/>
          <w:spacing w:val="-3"/>
          <w:szCs w:val="24"/>
        </w:rPr>
      </w:pPr>
      <w:r w:rsidRPr="00A51C9B">
        <w:rPr>
          <w:rFonts w:eastAsia="Times New Roman" w:cs="Times New Roman"/>
          <w:b/>
          <w:spacing w:val="-3"/>
          <w:szCs w:val="24"/>
        </w:rPr>
        <w:t>S A Z I V A M</w:t>
      </w:r>
    </w:p>
    <w:p w14:paraId="7AF55563" w14:textId="524DF53C" w:rsidR="008E15C8" w:rsidRPr="008E15C8" w:rsidRDefault="00224257" w:rsidP="00186E78">
      <w:pPr>
        <w:suppressAutoHyphens/>
        <w:overflowPunct w:val="0"/>
        <w:autoSpaceDE w:val="0"/>
        <w:autoSpaceDN w:val="0"/>
        <w:adjustRightInd w:val="0"/>
        <w:jc w:val="both"/>
        <w:rPr>
          <w:rFonts w:eastAsia="Times New Roman" w:cs="Times New Roman"/>
          <w:spacing w:val="-3"/>
          <w:szCs w:val="24"/>
        </w:rPr>
      </w:pPr>
      <w:r>
        <w:rPr>
          <w:rFonts w:eastAsia="Times New Roman" w:cs="Times New Roman"/>
          <w:spacing w:val="-3"/>
          <w:szCs w:val="24"/>
        </w:rPr>
        <w:t xml:space="preserve">           </w:t>
      </w:r>
      <w:r w:rsidR="00946916">
        <w:rPr>
          <w:rFonts w:eastAsia="Times New Roman" w:cs="Times New Roman"/>
          <w:spacing w:val="-3"/>
          <w:szCs w:val="24"/>
        </w:rPr>
        <w:t>8</w:t>
      </w:r>
      <w:r w:rsidR="00186E78" w:rsidRPr="00A51C9B">
        <w:rPr>
          <w:rFonts w:eastAsia="Times New Roman" w:cs="Times New Roman"/>
          <w:spacing w:val="-3"/>
          <w:szCs w:val="24"/>
        </w:rPr>
        <w:t>. sjednicu Županijske skupštine Sisačko-moslavačke županije, koja će se održati</w:t>
      </w:r>
    </w:p>
    <w:p w14:paraId="30D9A3B0" w14:textId="60CF9DE1" w:rsidR="00712A2C" w:rsidRDefault="00946916" w:rsidP="00250890">
      <w:pPr>
        <w:keepNext/>
        <w:suppressAutoHyphens/>
        <w:overflowPunct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spacing w:val="-3"/>
          <w:szCs w:val="24"/>
        </w:rPr>
      </w:pPr>
      <w:r>
        <w:rPr>
          <w:rFonts w:eastAsia="Times New Roman" w:cs="Times New Roman"/>
          <w:b/>
          <w:color w:val="000000"/>
          <w:spacing w:val="-3"/>
          <w:szCs w:val="24"/>
        </w:rPr>
        <w:t>26</w:t>
      </w:r>
      <w:r w:rsidR="0003715D">
        <w:rPr>
          <w:rFonts w:eastAsia="Times New Roman" w:cs="Times New Roman"/>
          <w:b/>
          <w:color w:val="000000"/>
          <w:spacing w:val="-3"/>
          <w:szCs w:val="24"/>
        </w:rPr>
        <w:t xml:space="preserve">. </w:t>
      </w:r>
      <w:r>
        <w:rPr>
          <w:rFonts w:eastAsia="Times New Roman" w:cs="Times New Roman"/>
          <w:b/>
          <w:color w:val="000000"/>
          <w:spacing w:val="-3"/>
          <w:szCs w:val="24"/>
        </w:rPr>
        <w:t>ožujka</w:t>
      </w:r>
      <w:r w:rsidR="008535D3">
        <w:rPr>
          <w:rFonts w:eastAsia="Times New Roman" w:cs="Times New Roman"/>
          <w:b/>
          <w:color w:val="000000"/>
          <w:spacing w:val="-3"/>
          <w:szCs w:val="24"/>
        </w:rPr>
        <w:t xml:space="preserve"> </w:t>
      </w:r>
      <w:r w:rsidR="00CE308D">
        <w:rPr>
          <w:rFonts w:eastAsia="Times New Roman" w:cs="Times New Roman"/>
          <w:b/>
          <w:color w:val="000000"/>
          <w:spacing w:val="-3"/>
          <w:szCs w:val="24"/>
        </w:rPr>
        <w:t>202</w:t>
      </w:r>
      <w:r w:rsidR="00B22CD0">
        <w:rPr>
          <w:rFonts w:eastAsia="Times New Roman" w:cs="Times New Roman"/>
          <w:b/>
          <w:color w:val="000000"/>
          <w:spacing w:val="-3"/>
          <w:szCs w:val="24"/>
        </w:rPr>
        <w:t>6</w:t>
      </w:r>
      <w:r w:rsidR="00186E78" w:rsidRPr="00A51C9B">
        <w:rPr>
          <w:rFonts w:eastAsia="Times New Roman" w:cs="Times New Roman"/>
          <w:b/>
          <w:color w:val="000000"/>
          <w:spacing w:val="-3"/>
          <w:szCs w:val="24"/>
        </w:rPr>
        <w:t>. godine (</w:t>
      </w:r>
      <w:r w:rsidR="0067515A">
        <w:rPr>
          <w:rFonts w:eastAsia="Times New Roman" w:cs="Times New Roman"/>
          <w:b/>
          <w:color w:val="000000"/>
          <w:spacing w:val="-3"/>
          <w:szCs w:val="24"/>
        </w:rPr>
        <w:t>četvrtak</w:t>
      </w:r>
      <w:r w:rsidR="007F7E8A">
        <w:rPr>
          <w:rFonts w:eastAsia="Times New Roman" w:cs="Times New Roman"/>
          <w:b/>
          <w:color w:val="000000"/>
          <w:spacing w:val="-3"/>
          <w:szCs w:val="24"/>
        </w:rPr>
        <w:t>)</w:t>
      </w:r>
      <w:r w:rsidR="00186E78" w:rsidRPr="00A51C9B">
        <w:rPr>
          <w:rFonts w:eastAsia="Times New Roman" w:cs="Times New Roman"/>
          <w:b/>
          <w:color w:val="000000"/>
          <w:spacing w:val="-3"/>
          <w:szCs w:val="24"/>
        </w:rPr>
        <w:t xml:space="preserve"> </w:t>
      </w:r>
      <w:r w:rsidR="00250890" w:rsidRPr="00250890">
        <w:rPr>
          <w:rFonts w:eastAsia="Times New Roman" w:cs="Times New Roman"/>
          <w:b/>
          <w:spacing w:val="-3"/>
          <w:szCs w:val="24"/>
        </w:rPr>
        <w:t>u Sisku,</w:t>
      </w:r>
      <w:r w:rsidR="00192C17">
        <w:rPr>
          <w:rFonts w:eastAsia="Times New Roman" w:cs="Times New Roman"/>
          <w:b/>
          <w:spacing w:val="-3"/>
          <w:szCs w:val="24"/>
        </w:rPr>
        <w:t xml:space="preserve"> </w:t>
      </w:r>
      <w:r w:rsidR="00250890" w:rsidRPr="00250890">
        <w:rPr>
          <w:rFonts w:eastAsia="Times New Roman" w:cs="Times New Roman"/>
          <w:b/>
          <w:spacing w:val="-3"/>
          <w:szCs w:val="24"/>
        </w:rPr>
        <w:t xml:space="preserve">u </w:t>
      </w:r>
      <w:r w:rsidR="00BC7034">
        <w:rPr>
          <w:rFonts w:eastAsia="Times New Roman" w:cs="Times New Roman"/>
          <w:b/>
          <w:spacing w:val="-3"/>
          <w:szCs w:val="24"/>
        </w:rPr>
        <w:t>Županijskoj kongresnoj dvorani</w:t>
      </w:r>
      <w:r w:rsidR="00250890" w:rsidRPr="00250890">
        <w:rPr>
          <w:rFonts w:eastAsia="Times New Roman" w:cs="Times New Roman"/>
          <w:b/>
          <w:spacing w:val="-3"/>
          <w:szCs w:val="24"/>
        </w:rPr>
        <w:t xml:space="preserve">, </w:t>
      </w:r>
    </w:p>
    <w:p w14:paraId="28695FFF" w14:textId="6636942D" w:rsidR="008E15C8" w:rsidRPr="008E15C8" w:rsidRDefault="00250890" w:rsidP="002621BC">
      <w:pPr>
        <w:keepNext/>
        <w:suppressAutoHyphens/>
        <w:overflowPunct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spacing w:val="-3"/>
          <w:szCs w:val="24"/>
          <w:lang w:val="en-US"/>
        </w:rPr>
      </w:pPr>
      <w:r w:rsidRPr="00250890">
        <w:rPr>
          <w:rFonts w:eastAsia="Times New Roman" w:cs="Times New Roman"/>
          <w:b/>
          <w:spacing w:val="-3"/>
          <w:szCs w:val="24"/>
          <w:lang w:val="en-US"/>
        </w:rPr>
        <w:t xml:space="preserve">Ul. Ivana </w:t>
      </w:r>
      <w:proofErr w:type="spellStart"/>
      <w:r w:rsidRPr="00250890">
        <w:rPr>
          <w:rFonts w:eastAsia="Times New Roman" w:cs="Times New Roman"/>
          <w:b/>
          <w:spacing w:val="-3"/>
          <w:szCs w:val="24"/>
          <w:lang w:val="en-US"/>
        </w:rPr>
        <w:t>Kukuljevića</w:t>
      </w:r>
      <w:proofErr w:type="spellEnd"/>
      <w:r w:rsidRPr="00250890">
        <w:rPr>
          <w:rFonts w:eastAsia="Times New Roman" w:cs="Times New Roman"/>
          <w:b/>
          <w:spacing w:val="-3"/>
          <w:szCs w:val="24"/>
          <w:lang w:val="en-US"/>
        </w:rPr>
        <w:t xml:space="preserve"> </w:t>
      </w:r>
      <w:proofErr w:type="spellStart"/>
      <w:r w:rsidRPr="00250890">
        <w:rPr>
          <w:rFonts w:eastAsia="Times New Roman" w:cs="Times New Roman"/>
          <w:b/>
          <w:spacing w:val="-3"/>
          <w:szCs w:val="24"/>
          <w:lang w:val="en-US"/>
        </w:rPr>
        <w:t>Sakcinskog</w:t>
      </w:r>
      <w:proofErr w:type="spellEnd"/>
      <w:r w:rsidRPr="00250890">
        <w:rPr>
          <w:rFonts w:eastAsia="Times New Roman" w:cs="Times New Roman"/>
          <w:b/>
          <w:spacing w:val="-3"/>
          <w:szCs w:val="24"/>
          <w:lang w:val="en-US"/>
        </w:rPr>
        <w:t xml:space="preserve"> 2</w:t>
      </w:r>
      <w:r w:rsidR="00BC7034">
        <w:rPr>
          <w:rFonts w:eastAsia="Times New Roman" w:cs="Times New Roman"/>
          <w:b/>
          <w:spacing w:val="-3"/>
          <w:szCs w:val="24"/>
          <w:lang w:val="en-US"/>
        </w:rPr>
        <w:t>6</w:t>
      </w:r>
      <w:r w:rsidRPr="00250890">
        <w:rPr>
          <w:rFonts w:eastAsia="Times New Roman" w:cs="Times New Roman"/>
          <w:b/>
          <w:spacing w:val="-3"/>
          <w:szCs w:val="24"/>
          <w:lang w:val="en-US"/>
        </w:rPr>
        <w:t xml:space="preserve">, s </w:t>
      </w:r>
      <w:proofErr w:type="spellStart"/>
      <w:r w:rsidRPr="00250890">
        <w:rPr>
          <w:rFonts w:eastAsia="Times New Roman" w:cs="Times New Roman"/>
          <w:b/>
          <w:spacing w:val="-3"/>
          <w:szCs w:val="24"/>
          <w:lang w:val="en-US"/>
        </w:rPr>
        <w:t>početkom</w:t>
      </w:r>
      <w:proofErr w:type="spellEnd"/>
      <w:r w:rsidRPr="00250890">
        <w:rPr>
          <w:rFonts w:eastAsia="Times New Roman" w:cs="Times New Roman"/>
          <w:b/>
          <w:spacing w:val="-3"/>
          <w:szCs w:val="24"/>
          <w:lang w:val="en-US"/>
        </w:rPr>
        <w:t xml:space="preserve"> u 1</w:t>
      </w:r>
      <w:r w:rsidR="001E724C">
        <w:rPr>
          <w:rFonts w:eastAsia="Times New Roman" w:cs="Times New Roman"/>
          <w:b/>
          <w:spacing w:val="-3"/>
          <w:szCs w:val="24"/>
          <w:lang w:val="en-US"/>
        </w:rPr>
        <w:t>0</w:t>
      </w:r>
      <w:r w:rsidRPr="00250890">
        <w:rPr>
          <w:rFonts w:eastAsia="Times New Roman" w:cs="Times New Roman"/>
          <w:b/>
          <w:spacing w:val="-3"/>
          <w:szCs w:val="24"/>
          <w:lang w:val="en-US"/>
        </w:rPr>
        <w:t>,00 sati</w:t>
      </w:r>
      <w:r w:rsidRPr="00250890">
        <w:rPr>
          <w:rFonts w:eastAsia="Times New Roman" w:cs="Times New Roman"/>
          <w:spacing w:val="-3"/>
          <w:szCs w:val="24"/>
          <w:lang w:val="en-US"/>
        </w:rPr>
        <w:t xml:space="preserve">   </w:t>
      </w:r>
    </w:p>
    <w:p w14:paraId="7C0977FA" w14:textId="69A50EAF" w:rsidR="00C93369" w:rsidRPr="005C5F48" w:rsidRDefault="00186E78" w:rsidP="005C5F48">
      <w:pPr>
        <w:keepNext/>
        <w:suppressAutoHyphens/>
        <w:overflowPunct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spacing w:val="-3"/>
          <w:szCs w:val="24"/>
        </w:rPr>
      </w:pPr>
      <w:r w:rsidRPr="00A51C9B">
        <w:rPr>
          <w:rFonts w:eastAsia="Times New Roman" w:cs="Times New Roman"/>
          <w:b/>
          <w:spacing w:val="-3"/>
          <w:szCs w:val="24"/>
        </w:rPr>
        <w:t>---------------------------------------------------------------------------------------------------</w:t>
      </w:r>
    </w:p>
    <w:p w14:paraId="0C817200" w14:textId="77777777" w:rsidR="005C5F48" w:rsidRPr="007A2257" w:rsidRDefault="005C5F48" w:rsidP="00387BEB">
      <w:pPr>
        <w:keepNext/>
        <w:suppressAutoHyphens/>
        <w:overflowPunct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color w:val="000000"/>
          <w:spacing w:val="-3"/>
          <w:sz w:val="16"/>
          <w:szCs w:val="16"/>
        </w:rPr>
      </w:pPr>
    </w:p>
    <w:p w14:paraId="01D321F3" w14:textId="0C395A8E" w:rsidR="000452BC" w:rsidRPr="00A5734A" w:rsidRDefault="00186E78" w:rsidP="00A178CD">
      <w:pPr>
        <w:keepNext/>
        <w:suppressAutoHyphens/>
        <w:overflowPunct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color w:val="000000"/>
          <w:spacing w:val="-3"/>
          <w:szCs w:val="24"/>
        </w:rPr>
      </w:pPr>
      <w:r w:rsidRPr="00A51C9B">
        <w:rPr>
          <w:rFonts w:eastAsia="Times New Roman" w:cs="Times New Roman"/>
          <w:b/>
          <w:color w:val="000000"/>
          <w:spacing w:val="-3"/>
          <w:szCs w:val="24"/>
        </w:rPr>
        <w:t>D N E V N I   R E D</w:t>
      </w:r>
    </w:p>
    <w:p w14:paraId="07DC96B4" w14:textId="77777777" w:rsidR="00BF7551" w:rsidRDefault="00BF7551" w:rsidP="00BF7551">
      <w:pPr>
        <w:pStyle w:val="Odlomakpopisa"/>
        <w:numPr>
          <w:ilvl w:val="0"/>
          <w:numId w:val="5"/>
        </w:numPr>
        <w:jc w:val="both"/>
      </w:pPr>
      <w:r>
        <w:t>Izvješće o radu župana Sisačko-moslavačke županije za razdoblje od 1. srpnja do 31. prosinca 2025. godine - Zaključak o prihvaćanju Izvješća o radu župana Sisačko-moslavačke županije za razdoblje od 1. srpnja do 31. prosinca 2025. godine,</w:t>
      </w:r>
    </w:p>
    <w:p w14:paraId="68F3B664" w14:textId="64714CF3" w:rsidR="00BF7551" w:rsidRDefault="00BF7551" w:rsidP="00252F42">
      <w:pPr>
        <w:pStyle w:val="Odlomakpopisa"/>
        <w:jc w:val="both"/>
      </w:pPr>
      <w:r>
        <w:t xml:space="preserve">Predlagatelj: Župan Sisačko-moslavačke županije </w:t>
      </w:r>
    </w:p>
    <w:p w14:paraId="403FAA02" w14:textId="12D74EB8" w:rsidR="00BA0AE7" w:rsidRDefault="0078541D" w:rsidP="00946916">
      <w:pPr>
        <w:pStyle w:val="Odlomakpopisa"/>
        <w:numPr>
          <w:ilvl w:val="0"/>
          <w:numId w:val="5"/>
        </w:numPr>
        <w:jc w:val="both"/>
      </w:pPr>
      <w:r>
        <w:t xml:space="preserve">Prijedlog </w:t>
      </w:r>
      <w:r w:rsidR="00BA0AE7">
        <w:t>I. Izmjene i dopune Proračuna Sisačko-moslavačke županije za 2026. godinu,</w:t>
      </w:r>
    </w:p>
    <w:p w14:paraId="702718B3" w14:textId="4B80F76E" w:rsidR="00BA0AE7" w:rsidRDefault="00BA0AE7" w:rsidP="00BA0AE7">
      <w:pPr>
        <w:pStyle w:val="Odlomakpopisa"/>
        <w:numPr>
          <w:ilvl w:val="0"/>
          <w:numId w:val="6"/>
        </w:numPr>
        <w:jc w:val="both"/>
      </w:pPr>
      <w:r>
        <w:t>Prijedlog Odluke o izmjenama i dopunama Programa javnih potreba u obrazovanju Sisačko-moslavačke županije za 2026. godinu</w:t>
      </w:r>
      <w:r w:rsidR="00076C98">
        <w:t>,</w:t>
      </w:r>
    </w:p>
    <w:p w14:paraId="17CC119D" w14:textId="77155ECD" w:rsidR="00076C98" w:rsidRDefault="00076C98" w:rsidP="00076C98">
      <w:pPr>
        <w:pStyle w:val="Odlomakpopisa"/>
        <w:numPr>
          <w:ilvl w:val="0"/>
          <w:numId w:val="6"/>
        </w:numPr>
        <w:jc w:val="both"/>
      </w:pPr>
      <w:r>
        <w:t>Prijedlog Odluke o izmjenama Programa javnih potreba u socijalnoj skrbi Sisačko-moslavačke županije za 2026. godinu,</w:t>
      </w:r>
    </w:p>
    <w:p w14:paraId="07549A92" w14:textId="6CD48F2D" w:rsidR="00BA0AE7" w:rsidRDefault="00BA0AE7" w:rsidP="00BA0AE7">
      <w:pPr>
        <w:ind w:left="720"/>
        <w:jc w:val="both"/>
      </w:pPr>
      <w:r>
        <w:t xml:space="preserve">Predlagatelj: Župan Sisačko-moslavačke županije </w:t>
      </w:r>
    </w:p>
    <w:p w14:paraId="130EC105" w14:textId="1EF9DB06" w:rsidR="00946916" w:rsidRDefault="00946916" w:rsidP="00946916">
      <w:pPr>
        <w:pStyle w:val="Odlomakpopisa"/>
        <w:numPr>
          <w:ilvl w:val="0"/>
          <w:numId w:val="5"/>
        </w:numPr>
        <w:jc w:val="both"/>
      </w:pPr>
      <w:r>
        <w:t>Prijedlog Odluke o izmjeni Odluke o izvršavanju Proračuna Sisačko-moslavačke županije za 2026. godinu,</w:t>
      </w:r>
    </w:p>
    <w:p w14:paraId="25883A16" w14:textId="1E230673" w:rsidR="00946916" w:rsidRPr="00946916" w:rsidRDefault="00946916" w:rsidP="00946916">
      <w:pPr>
        <w:pStyle w:val="Odlomakpopisa"/>
        <w:jc w:val="both"/>
      </w:pPr>
      <w:r>
        <w:t xml:space="preserve">Predlagatelj: Župan Sisačko-moslavačke županije </w:t>
      </w:r>
    </w:p>
    <w:p w14:paraId="0F6D3C49" w14:textId="7C0B7B7C" w:rsidR="0042366C" w:rsidRDefault="00946916" w:rsidP="00946916">
      <w:pPr>
        <w:pStyle w:val="Tijeloteksta"/>
        <w:numPr>
          <w:ilvl w:val="0"/>
          <w:numId w:val="5"/>
        </w:numPr>
        <w:rPr>
          <w:color w:val="000000"/>
          <w:lang w:eastAsia="hr-HR"/>
        </w:rPr>
      </w:pPr>
      <w:r>
        <w:rPr>
          <w:color w:val="000000"/>
          <w:lang w:eastAsia="hr-HR"/>
        </w:rPr>
        <w:t>Prijedlog Odluke o raspodjeli rezultata poslovanja Sisačko-moslavačke županije za 2025. godinu,</w:t>
      </w:r>
    </w:p>
    <w:p w14:paraId="21436A0C" w14:textId="4E264C94" w:rsidR="0042366C" w:rsidRDefault="0042366C" w:rsidP="00946916">
      <w:pPr>
        <w:pStyle w:val="Tijeloteksta"/>
        <w:ind w:firstLine="708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Predlagatelj: Župan Sisačko-moslavačke županije </w:t>
      </w:r>
    </w:p>
    <w:p w14:paraId="40DD78E9" w14:textId="77777777" w:rsidR="00E27E07" w:rsidRDefault="00E27E07" w:rsidP="00E27E07">
      <w:pPr>
        <w:pStyle w:val="Tijeloteksta"/>
        <w:numPr>
          <w:ilvl w:val="0"/>
          <w:numId w:val="5"/>
        </w:numPr>
        <w:rPr>
          <w:color w:val="000000"/>
          <w:lang w:eastAsia="hr-HR"/>
        </w:rPr>
      </w:pPr>
      <w:r w:rsidRPr="00224257">
        <w:rPr>
          <w:color w:val="000000"/>
          <w:lang w:eastAsia="hr-HR"/>
        </w:rPr>
        <w:t>Godišnje izvješće o provedbi Plana razvoja Sisačko-moslavačke županije za razdoblje do 2027. godine za 202</w:t>
      </w:r>
      <w:r>
        <w:rPr>
          <w:color w:val="000000"/>
          <w:lang w:eastAsia="hr-HR"/>
        </w:rPr>
        <w:t>5</w:t>
      </w:r>
      <w:r w:rsidRPr="00224257">
        <w:rPr>
          <w:color w:val="000000"/>
          <w:lang w:eastAsia="hr-HR"/>
        </w:rPr>
        <w:t>. godinu</w:t>
      </w:r>
      <w:r>
        <w:rPr>
          <w:color w:val="000000"/>
          <w:lang w:eastAsia="hr-HR"/>
        </w:rPr>
        <w:t xml:space="preserve"> - Prijedlog Zaključka o prihvaćanju Godišnjeg izvješća o </w:t>
      </w:r>
      <w:r w:rsidRPr="00224257">
        <w:rPr>
          <w:color w:val="000000"/>
          <w:lang w:eastAsia="hr-HR"/>
        </w:rPr>
        <w:t>provedbi Plana razvoja Sisačko-moslavačke županije za razdoblje do 2027. godine za 202</w:t>
      </w:r>
      <w:r>
        <w:rPr>
          <w:color w:val="000000"/>
          <w:lang w:eastAsia="hr-HR"/>
        </w:rPr>
        <w:t>5</w:t>
      </w:r>
      <w:r w:rsidRPr="00224257">
        <w:rPr>
          <w:color w:val="000000"/>
          <w:lang w:eastAsia="hr-HR"/>
        </w:rPr>
        <w:t>. godinu</w:t>
      </w:r>
      <w:r>
        <w:rPr>
          <w:color w:val="000000"/>
          <w:lang w:eastAsia="hr-HR"/>
        </w:rPr>
        <w:t>,</w:t>
      </w:r>
    </w:p>
    <w:p w14:paraId="067B3CF0" w14:textId="42CC36B9" w:rsidR="00E27E07" w:rsidRDefault="00E27E07" w:rsidP="00E27E07">
      <w:pPr>
        <w:pStyle w:val="Tijeloteksta"/>
        <w:ind w:left="720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Predlagatelj: Župan Sisačko-moslavačke županije </w:t>
      </w:r>
    </w:p>
    <w:p w14:paraId="2A5AA26D" w14:textId="77777777" w:rsidR="00E27E07" w:rsidRPr="00DB61B3" w:rsidRDefault="00E27E07" w:rsidP="00E27E07">
      <w:pPr>
        <w:pStyle w:val="Tijeloteksta"/>
        <w:numPr>
          <w:ilvl w:val="0"/>
          <w:numId w:val="5"/>
        </w:numPr>
        <w:rPr>
          <w:bCs/>
        </w:rPr>
      </w:pPr>
      <w:r w:rsidRPr="00DB61B3">
        <w:rPr>
          <w:bCs/>
        </w:rPr>
        <w:t xml:space="preserve">Izvješće o radu i financijskom poslovanju Neuropsihijatrijske bolnice „Dr. Ivan </w:t>
      </w:r>
      <w:proofErr w:type="spellStart"/>
      <w:r w:rsidRPr="00DB61B3">
        <w:rPr>
          <w:bCs/>
        </w:rPr>
        <w:t>Barbot</w:t>
      </w:r>
      <w:proofErr w:type="spellEnd"/>
      <w:r w:rsidRPr="00DB61B3">
        <w:rPr>
          <w:bCs/>
        </w:rPr>
        <w:t>“ Popovača za 202</w:t>
      </w:r>
      <w:r>
        <w:rPr>
          <w:bCs/>
        </w:rPr>
        <w:t>5</w:t>
      </w:r>
      <w:r w:rsidRPr="00DB61B3">
        <w:rPr>
          <w:bCs/>
        </w:rPr>
        <w:t xml:space="preserve">. godinu - Prijedlog Zaključka o primanju na znanje Izvješća o radu i financijskom poslovanju Neuropsihijatrijske bolnice „Dr. Ivan </w:t>
      </w:r>
      <w:proofErr w:type="spellStart"/>
      <w:r w:rsidRPr="00DB61B3">
        <w:rPr>
          <w:bCs/>
        </w:rPr>
        <w:t>Barbot</w:t>
      </w:r>
      <w:proofErr w:type="spellEnd"/>
      <w:r w:rsidRPr="00DB61B3">
        <w:rPr>
          <w:bCs/>
        </w:rPr>
        <w:t>“ Popovača za 202</w:t>
      </w:r>
      <w:r>
        <w:rPr>
          <w:bCs/>
        </w:rPr>
        <w:t>5</w:t>
      </w:r>
      <w:r w:rsidRPr="00DB61B3">
        <w:rPr>
          <w:bCs/>
        </w:rPr>
        <w:t>. godinu,</w:t>
      </w:r>
    </w:p>
    <w:p w14:paraId="7215F92D" w14:textId="77777777" w:rsidR="00E27E07" w:rsidRDefault="00E27E07" w:rsidP="00E27E07">
      <w:pPr>
        <w:pStyle w:val="Tijeloteksta"/>
        <w:ind w:left="720"/>
        <w:rPr>
          <w:bCs/>
        </w:rPr>
      </w:pPr>
      <w:r w:rsidRPr="00B131FC">
        <w:rPr>
          <w:bCs/>
        </w:rPr>
        <w:t xml:space="preserve">Predlagatelj: Župan Sisačko-moslavačke županije </w:t>
      </w:r>
    </w:p>
    <w:p w14:paraId="50051B6C" w14:textId="77777777" w:rsidR="00E27E07" w:rsidRPr="00DB61B3" w:rsidRDefault="00E27E07" w:rsidP="00E27E07">
      <w:pPr>
        <w:pStyle w:val="Tijeloteksta"/>
        <w:numPr>
          <w:ilvl w:val="0"/>
          <w:numId w:val="5"/>
        </w:numPr>
        <w:rPr>
          <w:bCs/>
        </w:rPr>
      </w:pPr>
      <w:r w:rsidRPr="00DB61B3">
        <w:rPr>
          <w:bCs/>
        </w:rPr>
        <w:lastRenderedPageBreak/>
        <w:t>Izvješće o radu i financijskom poslovanju Lječilišta Topusko za 202</w:t>
      </w:r>
      <w:r>
        <w:rPr>
          <w:bCs/>
        </w:rPr>
        <w:t>5</w:t>
      </w:r>
      <w:r w:rsidRPr="00DB61B3">
        <w:rPr>
          <w:bCs/>
        </w:rPr>
        <w:t>. godinu - Prijedlog Zaključka o primanju na znanje Izvješća o radu i financijskom poslovanju Lječilišta Topusko za 202</w:t>
      </w:r>
      <w:r>
        <w:rPr>
          <w:bCs/>
        </w:rPr>
        <w:t>5</w:t>
      </w:r>
      <w:r w:rsidRPr="00DB61B3">
        <w:rPr>
          <w:bCs/>
        </w:rPr>
        <w:t>. godinu,</w:t>
      </w:r>
    </w:p>
    <w:p w14:paraId="6EF9E39C" w14:textId="77777777" w:rsidR="00E27E07" w:rsidRDefault="00E27E07" w:rsidP="00E27E07">
      <w:pPr>
        <w:pStyle w:val="Tijeloteksta"/>
        <w:ind w:left="720"/>
        <w:rPr>
          <w:bCs/>
        </w:rPr>
      </w:pPr>
      <w:r w:rsidRPr="00B131FC">
        <w:rPr>
          <w:bCs/>
        </w:rPr>
        <w:t xml:space="preserve">Predlagatelj: Župan Sisačko-moslavačke županije </w:t>
      </w:r>
    </w:p>
    <w:p w14:paraId="039DCEA9" w14:textId="77777777" w:rsidR="00E27E07" w:rsidRPr="00DB61B3" w:rsidRDefault="00E27E07" w:rsidP="00E27E07">
      <w:pPr>
        <w:pStyle w:val="Tijeloteksta"/>
        <w:numPr>
          <w:ilvl w:val="0"/>
          <w:numId w:val="5"/>
        </w:numPr>
        <w:rPr>
          <w:bCs/>
        </w:rPr>
      </w:pPr>
      <w:r w:rsidRPr="00DB61B3">
        <w:rPr>
          <w:bCs/>
        </w:rPr>
        <w:t>Izvješće o radu i financijskom poslovanju Zavoda za javno zdravstvo Sisačko-moslavačke županije za 202</w:t>
      </w:r>
      <w:r>
        <w:rPr>
          <w:bCs/>
        </w:rPr>
        <w:t>5</w:t>
      </w:r>
      <w:r w:rsidRPr="00DB61B3">
        <w:rPr>
          <w:bCs/>
        </w:rPr>
        <w:t>. godinu - Prijedlog Zaključka o primanju na znanje Izvješća o radu i financijskom poslovanju Zavoda za javno zdravstvo Sisačko-moslavačke županije za 202</w:t>
      </w:r>
      <w:r>
        <w:rPr>
          <w:bCs/>
        </w:rPr>
        <w:t>5</w:t>
      </w:r>
      <w:r w:rsidRPr="00DB61B3">
        <w:rPr>
          <w:bCs/>
        </w:rPr>
        <w:t>. godinu,</w:t>
      </w:r>
    </w:p>
    <w:p w14:paraId="580DEDF4" w14:textId="77777777" w:rsidR="00E27E07" w:rsidRDefault="00E27E07" w:rsidP="00E27E07">
      <w:pPr>
        <w:pStyle w:val="Tijeloteksta"/>
        <w:ind w:left="720"/>
        <w:rPr>
          <w:bCs/>
        </w:rPr>
      </w:pPr>
      <w:r w:rsidRPr="00B131FC">
        <w:rPr>
          <w:bCs/>
        </w:rPr>
        <w:t xml:space="preserve">Predlagatelj: Župan Sisačko-moslavačke županije </w:t>
      </w:r>
    </w:p>
    <w:p w14:paraId="296E8B33" w14:textId="77777777" w:rsidR="00E27E07" w:rsidRPr="00DB61B3" w:rsidRDefault="00E27E07" w:rsidP="00E27E07">
      <w:pPr>
        <w:pStyle w:val="Tijeloteksta"/>
        <w:numPr>
          <w:ilvl w:val="0"/>
          <w:numId w:val="5"/>
        </w:numPr>
        <w:rPr>
          <w:bCs/>
        </w:rPr>
      </w:pPr>
      <w:r w:rsidRPr="00DB61B3">
        <w:rPr>
          <w:bCs/>
        </w:rPr>
        <w:t>Izvješće o radu i financijskom poslovanju Zavoda za hitnu medicinu Sisačko-moslavačke županije za 202</w:t>
      </w:r>
      <w:r>
        <w:rPr>
          <w:bCs/>
        </w:rPr>
        <w:t>5</w:t>
      </w:r>
      <w:r w:rsidRPr="00DB61B3">
        <w:rPr>
          <w:bCs/>
        </w:rPr>
        <w:t>. godinu - Prijedlog Zaključka o primanju na znanje Izvješća o radu i financijskom poslovanju Zavoda za hitnu medicinu Sisačko-moslavačke županije za 202</w:t>
      </w:r>
      <w:r>
        <w:rPr>
          <w:bCs/>
        </w:rPr>
        <w:t>5</w:t>
      </w:r>
      <w:r w:rsidRPr="00DB61B3">
        <w:rPr>
          <w:bCs/>
        </w:rPr>
        <w:t>. godinu,</w:t>
      </w:r>
    </w:p>
    <w:p w14:paraId="10DEEA0A" w14:textId="77777777" w:rsidR="00E27E07" w:rsidRDefault="00E27E07" w:rsidP="00E27E07">
      <w:pPr>
        <w:pStyle w:val="Tijeloteksta"/>
        <w:ind w:left="720"/>
        <w:rPr>
          <w:bCs/>
        </w:rPr>
      </w:pPr>
      <w:r w:rsidRPr="00B131FC">
        <w:rPr>
          <w:bCs/>
        </w:rPr>
        <w:t xml:space="preserve">Predlagatelj: Župan Sisačko-moslavačke županije </w:t>
      </w:r>
    </w:p>
    <w:p w14:paraId="52C5322F" w14:textId="77777777" w:rsidR="00E27E07" w:rsidRPr="00DB61B3" w:rsidRDefault="00E27E07" w:rsidP="00E27E07">
      <w:pPr>
        <w:pStyle w:val="Tijeloteksta"/>
        <w:numPr>
          <w:ilvl w:val="0"/>
          <w:numId w:val="5"/>
        </w:numPr>
        <w:rPr>
          <w:bCs/>
        </w:rPr>
      </w:pPr>
      <w:r w:rsidRPr="00DB61B3">
        <w:rPr>
          <w:bCs/>
        </w:rPr>
        <w:t>Izvješće o radu i financijskom poslovanju Doma zdravlja Sisačko-moslavačke županije za 202</w:t>
      </w:r>
      <w:r>
        <w:rPr>
          <w:bCs/>
        </w:rPr>
        <w:t>5</w:t>
      </w:r>
      <w:r w:rsidRPr="00DB61B3">
        <w:rPr>
          <w:bCs/>
        </w:rPr>
        <w:t>. godinu - Prijedlog Zaključka o primanju na znanje Izvješća o radu i financijskom poslovanju Doma zdravlja Sisačko-moslavačke županije za 202</w:t>
      </w:r>
      <w:r>
        <w:rPr>
          <w:bCs/>
        </w:rPr>
        <w:t>5</w:t>
      </w:r>
      <w:r w:rsidRPr="00DB61B3">
        <w:rPr>
          <w:bCs/>
        </w:rPr>
        <w:t>. godinu,</w:t>
      </w:r>
    </w:p>
    <w:p w14:paraId="6C2F39E5" w14:textId="3F7F14B6" w:rsidR="00E27E07" w:rsidRDefault="00E27E07" w:rsidP="00E27E07">
      <w:pPr>
        <w:pStyle w:val="Tijeloteksta"/>
        <w:ind w:left="720"/>
        <w:rPr>
          <w:bCs/>
        </w:rPr>
      </w:pPr>
      <w:r w:rsidRPr="00B131FC">
        <w:rPr>
          <w:bCs/>
        </w:rPr>
        <w:t>Predlagatelj: Župan Sisačko-moslavačke županije</w:t>
      </w:r>
    </w:p>
    <w:p w14:paraId="30A481D4" w14:textId="77777777" w:rsidR="00E27E07" w:rsidRDefault="00E27E07" w:rsidP="00E27E07">
      <w:pPr>
        <w:pStyle w:val="Tijeloteksta"/>
        <w:numPr>
          <w:ilvl w:val="0"/>
          <w:numId w:val="5"/>
        </w:numPr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Prijedlog Odluke </w:t>
      </w:r>
      <w:r w:rsidRPr="007A5F95">
        <w:rPr>
          <w:color w:val="000000"/>
          <w:lang w:eastAsia="hr-HR"/>
        </w:rPr>
        <w:t>o visini naknade za obavljanje pregleda umrlih osoba izvan zdravstvenih ustanov</w:t>
      </w:r>
      <w:r>
        <w:rPr>
          <w:color w:val="000000"/>
          <w:lang w:eastAsia="hr-HR"/>
        </w:rPr>
        <w:t xml:space="preserve">a </w:t>
      </w:r>
      <w:r w:rsidRPr="007A5F95">
        <w:rPr>
          <w:color w:val="000000"/>
          <w:lang w:eastAsia="hr-HR"/>
        </w:rPr>
        <w:t>na području Sisačko-moslavačke županije</w:t>
      </w:r>
      <w:r>
        <w:rPr>
          <w:color w:val="000000"/>
          <w:lang w:eastAsia="hr-HR"/>
        </w:rPr>
        <w:t>,</w:t>
      </w:r>
    </w:p>
    <w:p w14:paraId="6D6F04E4" w14:textId="59D01073" w:rsidR="00E27E07" w:rsidRPr="00E27E07" w:rsidRDefault="00E27E07" w:rsidP="00E27E07">
      <w:pPr>
        <w:pStyle w:val="Tijeloteksta"/>
        <w:ind w:left="720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Predlagatelj: Župan Sisačko-moslavačke županije </w:t>
      </w:r>
    </w:p>
    <w:p w14:paraId="2741A25D" w14:textId="33FCED1B" w:rsidR="00103E4A" w:rsidRDefault="00103E4A" w:rsidP="00103E4A">
      <w:pPr>
        <w:pStyle w:val="Tijeloteksta"/>
        <w:numPr>
          <w:ilvl w:val="0"/>
          <w:numId w:val="5"/>
        </w:numPr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Prijedlog Odluke o </w:t>
      </w:r>
      <w:r w:rsidRPr="00103E4A">
        <w:rPr>
          <w:color w:val="000000"/>
          <w:lang w:eastAsia="hr-HR"/>
        </w:rPr>
        <w:t>zaduživanju Sisačko-moslavačke županije za realizaciju kapitalnog projekta Ulaganje u Kupalište Jodno</w:t>
      </w:r>
      <w:r>
        <w:rPr>
          <w:color w:val="000000"/>
          <w:lang w:eastAsia="hr-HR"/>
        </w:rPr>
        <w:t>,</w:t>
      </w:r>
    </w:p>
    <w:p w14:paraId="5276F0BC" w14:textId="3E2625CD" w:rsidR="00103E4A" w:rsidRDefault="00103E4A" w:rsidP="00103E4A">
      <w:pPr>
        <w:pStyle w:val="Tijeloteksta"/>
        <w:ind w:left="720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Predlagatelj: Župan Sisačko-moslavačke županije </w:t>
      </w:r>
    </w:p>
    <w:p w14:paraId="501C1AD7" w14:textId="3050CB28" w:rsidR="00946916" w:rsidRDefault="00946916" w:rsidP="00946916">
      <w:pPr>
        <w:pStyle w:val="Tijeloteksta"/>
        <w:numPr>
          <w:ilvl w:val="0"/>
          <w:numId w:val="5"/>
        </w:numPr>
        <w:rPr>
          <w:color w:val="000000"/>
          <w:lang w:eastAsia="hr-HR"/>
        </w:rPr>
      </w:pPr>
      <w:r>
        <w:rPr>
          <w:color w:val="000000"/>
          <w:lang w:eastAsia="hr-HR"/>
        </w:rPr>
        <w:t>Prijedlog Odluke o davanju suglasnosti javnoj ustanovi „Regionalni koordinator Sisačko-moslavačke županije“ za dugoročno zaduženje za kapitalne projekte,</w:t>
      </w:r>
    </w:p>
    <w:p w14:paraId="66A525E4" w14:textId="0F53B036" w:rsidR="00A178CD" w:rsidRDefault="00946916" w:rsidP="00A178CD">
      <w:pPr>
        <w:pStyle w:val="Tijeloteksta"/>
        <w:ind w:firstLine="708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Predlagatelj: Župan Sisačko-moslavačke županije </w:t>
      </w:r>
    </w:p>
    <w:p w14:paraId="01DA426C" w14:textId="77777777" w:rsidR="00E27E07" w:rsidRPr="00DB61B3" w:rsidRDefault="00E27E07" w:rsidP="00E27E07">
      <w:pPr>
        <w:pStyle w:val="Tijeloteksta"/>
        <w:numPr>
          <w:ilvl w:val="0"/>
          <w:numId w:val="5"/>
        </w:numPr>
        <w:rPr>
          <w:bCs/>
        </w:rPr>
      </w:pPr>
      <w:r w:rsidRPr="00DB61B3">
        <w:rPr>
          <w:bCs/>
        </w:rPr>
        <w:t>Izvješće o radu i financijskom poslovanju Doma za starije osobe Sisak za 202</w:t>
      </w:r>
      <w:r>
        <w:rPr>
          <w:bCs/>
        </w:rPr>
        <w:t>5</w:t>
      </w:r>
      <w:r w:rsidRPr="00DB61B3">
        <w:rPr>
          <w:bCs/>
        </w:rPr>
        <w:t>. godinu - Prijedlog Zaključka o primanju na znanje Izvješća o radu i financijskom poslovanju Doma za starije osobe Sisak za 202</w:t>
      </w:r>
      <w:r>
        <w:rPr>
          <w:bCs/>
        </w:rPr>
        <w:t>5</w:t>
      </w:r>
      <w:r w:rsidRPr="00DB61B3">
        <w:rPr>
          <w:bCs/>
        </w:rPr>
        <w:t>. godinu,</w:t>
      </w:r>
    </w:p>
    <w:p w14:paraId="2D32DB10" w14:textId="77777777" w:rsidR="00E27E07" w:rsidRDefault="00E27E07" w:rsidP="00E27E07">
      <w:pPr>
        <w:pStyle w:val="Tijeloteksta"/>
        <w:ind w:left="720"/>
        <w:rPr>
          <w:bCs/>
        </w:rPr>
      </w:pPr>
      <w:r w:rsidRPr="00B131FC">
        <w:rPr>
          <w:bCs/>
        </w:rPr>
        <w:t xml:space="preserve">Predlagatelj: Župan Sisačko-moslavačke županije </w:t>
      </w:r>
    </w:p>
    <w:p w14:paraId="130AC6A4" w14:textId="77777777" w:rsidR="00E27E07" w:rsidRPr="00DB61B3" w:rsidRDefault="00E27E07" w:rsidP="00E27E07">
      <w:pPr>
        <w:pStyle w:val="Tijeloteksta"/>
        <w:numPr>
          <w:ilvl w:val="0"/>
          <w:numId w:val="5"/>
        </w:numPr>
        <w:rPr>
          <w:bCs/>
        </w:rPr>
      </w:pPr>
      <w:r w:rsidRPr="00DB61B3">
        <w:rPr>
          <w:bCs/>
        </w:rPr>
        <w:t>Izvješće o radu i financijskom poslovanju Doma za starije osobe Petrinja za 202</w:t>
      </w:r>
      <w:r>
        <w:rPr>
          <w:bCs/>
        </w:rPr>
        <w:t>5</w:t>
      </w:r>
      <w:r w:rsidRPr="00DB61B3">
        <w:rPr>
          <w:bCs/>
        </w:rPr>
        <w:t>. godinu - Prijedlog Zaključka o primanju na znanje Izvješća o radu i financijskom poslovanju Doma za starije osobe Petrinja za 202</w:t>
      </w:r>
      <w:r>
        <w:rPr>
          <w:bCs/>
        </w:rPr>
        <w:t>5</w:t>
      </w:r>
      <w:r w:rsidRPr="00DB61B3">
        <w:rPr>
          <w:bCs/>
        </w:rPr>
        <w:t>. godinu,</w:t>
      </w:r>
    </w:p>
    <w:p w14:paraId="1F73332F" w14:textId="77777777" w:rsidR="00E27E07" w:rsidRDefault="00E27E07" w:rsidP="00E27E07">
      <w:pPr>
        <w:pStyle w:val="Tijeloteksta"/>
        <w:ind w:left="720"/>
        <w:rPr>
          <w:bCs/>
        </w:rPr>
      </w:pPr>
      <w:r w:rsidRPr="00B131FC">
        <w:rPr>
          <w:bCs/>
        </w:rPr>
        <w:t xml:space="preserve">Predlagatelj: Župan Sisačko-moslavačke županije </w:t>
      </w:r>
    </w:p>
    <w:p w14:paraId="217F4EFE" w14:textId="77777777" w:rsidR="00E27E07" w:rsidRPr="00DB61B3" w:rsidRDefault="00E27E07" w:rsidP="00E27E07">
      <w:pPr>
        <w:pStyle w:val="Tijeloteksta"/>
        <w:numPr>
          <w:ilvl w:val="0"/>
          <w:numId w:val="5"/>
        </w:numPr>
        <w:rPr>
          <w:bCs/>
        </w:rPr>
      </w:pPr>
      <w:r w:rsidRPr="00DB61B3">
        <w:rPr>
          <w:bCs/>
        </w:rPr>
        <w:t>Izvješće o radu i financijskom poslovanju Doma za starije osobe Glina za 202</w:t>
      </w:r>
      <w:r>
        <w:rPr>
          <w:bCs/>
        </w:rPr>
        <w:t>5</w:t>
      </w:r>
      <w:r w:rsidRPr="00DB61B3">
        <w:rPr>
          <w:bCs/>
        </w:rPr>
        <w:t>. godinu - Prijedlog Zaključka o primanju na znanje Izvješća o radu i financijskom poslovanju Doma za starije osobe Glina za 202</w:t>
      </w:r>
      <w:r>
        <w:rPr>
          <w:bCs/>
        </w:rPr>
        <w:t>5</w:t>
      </w:r>
      <w:r w:rsidRPr="00DB61B3">
        <w:rPr>
          <w:bCs/>
        </w:rPr>
        <w:t>. godinu,</w:t>
      </w:r>
    </w:p>
    <w:p w14:paraId="2C06339A" w14:textId="77777777" w:rsidR="00E27E07" w:rsidRDefault="00E27E07" w:rsidP="00E27E07">
      <w:pPr>
        <w:pStyle w:val="Tijeloteksta"/>
        <w:ind w:left="720"/>
        <w:rPr>
          <w:bCs/>
        </w:rPr>
      </w:pPr>
      <w:r w:rsidRPr="00B131FC">
        <w:rPr>
          <w:bCs/>
        </w:rPr>
        <w:t xml:space="preserve">Predlagatelj: Župan Sisačko-moslavačke županije </w:t>
      </w:r>
    </w:p>
    <w:p w14:paraId="04F65FCF" w14:textId="77777777" w:rsidR="00E27E07" w:rsidRPr="00DB61B3" w:rsidRDefault="00E27E07" w:rsidP="00E27E07">
      <w:pPr>
        <w:pStyle w:val="Tijeloteksta"/>
        <w:numPr>
          <w:ilvl w:val="0"/>
          <w:numId w:val="5"/>
        </w:numPr>
        <w:rPr>
          <w:bCs/>
        </w:rPr>
      </w:pPr>
      <w:r w:rsidRPr="00DB61B3">
        <w:rPr>
          <w:bCs/>
        </w:rPr>
        <w:t>Izvješće o radu i financijskom poslovanju Doma za odrasle osobe Petrinja za 202</w:t>
      </w:r>
      <w:r>
        <w:rPr>
          <w:bCs/>
        </w:rPr>
        <w:t>5</w:t>
      </w:r>
      <w:r w:rsidRPr="00DB61B3">
        <w:rPr>
          <w:bCs/>
        </w:rPr>
        <w:t>. godinu - Prijedlog Zaključka o primanju na znanje Izvješća o radu i financijskom poslovanju Doma za odrasle osobe Petrinja za 202</w:t>
      </w:r>
      <w:r>
        <w:rPr>
          <w:bCs/>
        </w:rPr>
        <w:t>5</w:t>
      </w:r>
      <w:r w:rsidRPr="00DB61B3">
        <w:rPr>
          <w:bCs/>
        </w:rPr>
        <w:t>. godinu,</w:t>
      </w:r>
    </w:p>
    <w:p w14:paraId="553C0D6F" w14:textId="6B64C44A" w:rsidR="00E27E07" w:rsidRPr="00103E4A" w:rsidRDefault="00E27E07" w:rsidP="00E27E07">
      <w:pPr>
        <w:pStyle w:val="Tijeloteksta"/>
        <w:ind w:left="720"/>
        <w:rPr>
          <w:bCs/>
        </w:rPr>
      </w:pPr>
      <w:r w:rsidRPr="00B131FC">
        <w:rPr>
          <w:bCs/>
        </w:rPr>
        <w:t xml:space="preserve">Predlagatelj: Župan Sisačko-moslavačke županije </w:t>
      </w:r>
    </w:p>
    <w:p w14:paraId="7BDC4AD0" w14:textId="77777777" w:rsidR="00E27E07" w:rsidRDefault="00E27E07" w:rsidP="00E27E07">
      <w:pPr>
        <w:pStyle w:val="Tijeloteksta"/>
        <w:numPr>
          <w:ilvl w:val="0"/>
          <w:numId w:val="5"/>
        </w:numPr>
        <w:rPr>
          <w:color w:val="000000"/>
          <w:lang w:eastAsia="hr-HR"/>
        </w:rPr>
      </w:pPr>
      <w:r>
        <w:rPr>
          <w:color w:val="000000"/>
          <w:lang w:eastAsia="hr-HR"/>
        </w:rPr>
        <w:t>Prijedlog Odluke o donošenju Plana korištenja prihoda od naknade za zbrinjavanje radioaktivnog otpada za 2026. godinu,</w:t>
      </w:r>
    </w:p>
    <w:p w14:paraId="3CCF3D1E" w14:textId="3A85D137" w:rsidR="00E27E07" w:rsidRDefault="00E27E07" w:rsidP="00E27E07">
      <w:pPr>
        <w:pStyle w:val="Tijeloteksta"/>
        <w:ind w:left="720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Predlagatelj: Župan Sisačko-moslavačke županije </w:t>
      </w:r>
    </w:p>
    <w:p w14:paraId="75688123" w14:textId="40FF7990" w:rsidR="00E27E07" w:rsidRPr="00E566C1" w:rsidRDefault="00E27E07" w:rsidP="00E27E07">
      <w:pPr>
        <w:pStyle w:val="Tijeloteksta"/>
        <w:numPr>
          <w:ilvl w:val="0"/>
          <w:numId w:val="5"/>
        </w:numPr>
        <w:rPr>
          <w:color w:val="000000"/>
          <w:lang w:eastAsia="hr-HR"/>
        </w:rPr>
      </w:pPr>
      <w:r w:rsidRPr="00E566C1">
        <w:rPr>
          <w:color w:val="000000"/>
          <w:lang w:eastAsia="hr-HR"/>
        </w:rPr>
        <w:t>Izvještaj o radu Kulturno-povijesnog centra Sisačko-moslavačke županije za 202</w:t>
      </w:r>
      <w:r>
        <w:rPr>
          <w:color w:val="000000"/>
          <w:lang w:eastAsia="hr-HR"/>
        </w:rPr>
        <w:t>5</w:t>
      </w:r>
      <w:r w:rsidRPr="00E566C1">
        <w:rPr>
          <w:color w:val="000000"/>
          <w:lang w:eastAsia="hr-HR"/>
        </w:rPr>
        <w:t>. godinu i Godišnji izvještaj o izvršenju financijskog plana Kulturno-povijesnog centra Sisačko-moslavačke županije za 202</w:t>
      </w:r>
      <w:r>
        <w:rPr>
          <w:color w:val="000000"/>
          <w:lang w:eastAsia="hr-HR"/>
        </w:rPr>
        <w:t>5</w:t>
      </w:r>
      <w:r w:rsidRPr="00E566C1">
        <w:rPr>
          <w:color w:val="000000"/>
          <w:lang w:eastAsia="hr-HR"/>
        </w:rPr>
        <w:t xml:space="preserve">. godinu - Prijedlog Zaključka o prihvaćanju </w:t>
      </w:r>
      <w:r>
        <w:t xml:space="preserve">Izvještaja o radu Kulturno-povijesnog centra Sisačko-moslavačke županije za 2025. </w:t>
      </w:r>
      <w:r>
        <w:lastRenderedPageBreak/>
        <w:t>godinu i Godišnjeg izvještaja o izvršenju financijskog plana Kulturno-povijesnog centra Sisačko-moslavačke županije za 2025. godinu</w:t>
      </w:r>
      <w:r>
        <w:t>,</w:t>
      </w:r>
    </w:p>
    <w:p w14:paraId="452F025E" w14:textId="77777777" w:rsidR="00E27E07" w:rsidRDefault="00E27E07" w:rsidP="00E27E07">
      <w:pPr>
        <w:pStyle w:val="Tijeloteksta"/>
        <w:ind w:left="720"/>
        <w:rPr>
          <w:color w:val="000000"/>
          <w:lang w:eastAsia="hr-HR"/>
        </w:rPr>
      </w:pPr>
      <w:r w:rsidRPr="00E566C1">
        <w:rPr>
          <w:color w:val="000000"/>
          <w:lang w:eastAsia="hr-HR"/>
        </w:rPr>
        <w:t xml:space="preserve">Predlagatelj: Župan Sisačko-moslavačke županije </w:t>
      </w:r>
    </w:p>
    <w:p w14:paraId="0E4E0578" w14:textId="77777777" w:rsidR="00E27E07" w:rsidRDefault="00E27E07" w:rsidP="00E27E07">
      <w:pPr>
        <w:pStyle w:val="Tijeloteksta"/>
        <w:numPr>
          <w:ilvl w:val="0"/>
          <w:numId w:val="5"/>
        </w:numPr>
      </w:pPr>
      <w:r>
        <w:t>Izvješće o radu Zaklade Iskra za nadarenu djecu Sisačko-moslavačke županije za 2025. godinu - Prijedlog Zaključka o prihvaćanju Izvješća o radu Zaklade Iskra za nadarenu djecu Sisačko-moslavačke županije za 2025. godinu,</w:t>
      </w:r>
    </w:p>
    <w:p w14:paraId="623477E7" w14:textId="77777777" w:rsidR="00E27E07" w:rsidRDefault="00E27E07" w:rsidP="00E27E07">
      <w:pPr>
        <w:pStyle w:val="Tijeloteksta"/>
        <w:ind w:left="720"/>
      </w:pPr>
      <w:r>
        <w:t xml:space="preserve">Predlagatelj: Župan Sisačko-moslavačke županije </w:t>
      </w:r>
    </w:p>
    <w:p w14:paraId="11E8B250" w14:textId="77777777" w:rsidR="00E27E07" w:rsidRDefault="00E27E07" w:rsidP="00E27E07">
      <w:pPr>
        <w:pStyle w:val="Tijeloteksta"/>
        <w:numPr>
          <w:ilvl w:val="0"/>
          <w:numId w:val="5"/>
        </w:numPr>
      </w:pPr>
      <w:r>
        <w:t>Izvješće o radu Zaklade „Viktorija“ za djecu oboljelu od zloćudnih i drugih teških bolesti s područja Sisačko-moslavačke županije za 2025. godinu - Prijedlog Zaključka o prihvaćanju Izvješća o radu Zaklade „Viktorija“ za djecu oboljelu od zloćudnih i drugih teških bolesti s područja Sisačko-moslavačke županije za 2025. godinu,</w:t>
      </w:r>
    </w:p>
    <w:p w14:paraId="0DD0E72E" w14:textId="6896D5ED" w:rsidR="00E27E07" w:rsidRDefault="00E27E07" w:rsidP="00E27E07">
      <w:pPr>
        <w:pStyle w:val="Tijeloteksta"/>
        <w:ind w:left="720"/>
      </w:pPr>
      <w:r>
        <w:t xml:space="preserve">Predlagatelj: Župan Sisačko-moslavačke županije </w:t>
      </w:r>
    </w:p>
    <w:p w14:paraId="0DAF0EC7" w14:textId="77777777" w:rsidR="00E27E07" w:rsidRDefault="00E27E07" w:rsidP="00E27E07">
      <w:pPr>
        <w:pStyle w:val="Odlomakpopisa"/>
        <w:numPr>
          <w:ilvl w:val="0"/>
          <w:numId w:val="5"/>
        </w:numPr>
        <w:jc w:val="both"/>
        <w:rPr>
          <w:bCs/>
          <w:szCs w:val="24"/>
        </w:rPr>
      </w:pPr>
      <w:r w:rsidRPr="00152EFE">
        <w:rPr>
          <w:bCs/>
          <w:szCs w:val="24"/>
        </w:rPr>
        <w:t>Izvješće o radu s izvješćem o financijskom poslovanju Vatrogasne zajednice Sisačko-moslavačke županije u 202</w:t>
      </w:r>
      <w:r>
        <w:rPr>
          <w:bCs/>
          <w:szCs w:val="24"/>
        </w:rPr>
        <w:t>4</w:t>
      </w:r>
      <w:r w:rsidRPr="00152EFE">
        <w:rPr>
          <w:bCs/>
          <w:szCs w:val="24"/>
        </w:rPr>
        <w:t>. godini</w:t>
      </w:r>
      <w:r>
        <w:rPr>
          <w:bCs/>
          <w:szCs w:val="24"/>
        </w:rPr>
        <w:t xml:space="preserve"> – Prijedlog Zaključka o </w:t>
      </w:r>
      <w:r w:rsidRPr="00152EFE">
        <w:rPr>
          <w:bCs/>
          <w:szCs w:val="24"/>
        </w:rPr>
        <w:t>prihvaćanju Izvješća o radu s izvješćem o financijskom poslovanju Vatrogasne zajednice Sisačko-moslavačke županije u 202</w:t>
      </w:r>
      <w:r>
        <w:rPr>
          <w:bCs/>
          <w:szCs w:val="24"/>
        </w:rPr>
        <w:t>4</w:t>
      </w:r>
      <w:r w:rsidRPr="00152EFE">
        <w:rPr>
          <w:bCs/>
          <w:szCs w:val="24"/>
        </w:rPr>
        <w:t>. godini</w:t>
      </w:r>
      <w:r>
        <w:rPr>
          <w:bCs/>
          <w:szCs w:val="24"/>
        </w:rPr>
        <w:t>,</w:t>
      </w:r>
    </w:p>
    <w:p w14:paraId="63BC1099" w14:textId="25FAB790" w:rsidR="00E27E07" w:rsidRPr="00E27E07" w:rsidRDefault="00E27E07" w:rsidP="00E27E07">
      <w:pPr>
        <w:pStyle w:val="Odlomakpopisa"/>
        <w:jc w:val="both"/>
        <w:rPr>
          <w:bCs/>
          <w:szCs w:val="24"/>
        </w:rPr>
      </w:pPr>
      <w:r>
        <w:rPr>
          <w:bCs/>
          <w:szCs w:val="24"/>
        </w:rPr>
        <w:t xml:space="preserve">Predlagatelj: Župan Sisačko-moslavačke županije </w:t>
      </w:r>
    </w:p>
    <w:p w14:paraId="5EE0A258" w14:textId="59DDF828" w:rsidR="009F32C8" w:rsidRPr="0036067E" w:rsidRDefault="009F32C8" w:rsidP="009F32C8">
      <w:pPr>
        <w:pStyle w:val="Tijeloteksta"/>
        <w:numPr>
          <w:ilvl w:val="0"/>
          <w:numId w:val="5"/>
        </w:numPr>
        <w:rPr>
          <w:color w:val="000000"/>
          <w:lang w:eastAsia="hr-HR"/>
        </w:rPr>
      </w:pPr>
      <w:r w:rsidRPr="0036067E">
        <w:rPr>
          <w:color w:val="000000"/>
          <w:lang w:eastAsia="hr-HR"/>
        </w:rPr>
        <w:t>Prijedlog Odluke o kriterijima i mjerilima i načinu financiranja decentraliziranih</w:t>
      </w:r>
      <w:r w:rsidRPr="0036067E">
        <w:rPr>
          <w:bCs/>
          <w:color w:val="000000"/>
          <w:lang w:eastAsia="hr-HR"/>
        </w:rPr>
        <w:t xml:space="preserve"> funkcija za investicijsko ulaganje, investicijsko i tekuće održavanje zdravstvenih ustanova te za informatizaciju zdravstvene djelatnosti u 202</w:t>
      </w:r>
      <w:r>
        <w:rPr>
          <w:bCs/>
          <w:color w:val="000000"/>
          <w:lang w:eastAsia="hr-HR"/>
        </w:rPr>
        <w:t>6</w:t>
      </w:r>
      <w:r w:rsidRPr="0036067E">
        <w:rPr>
          <w:bCs/>
          <w:color w:val="000000"/>
          <w:lang w:eastAsia="hr-HR"/>
        </w:rPr>
        <w:t>. godini na području Sisačko-moslavačke županije,</w:t>
      </w:r>
    </w:p>
    <w:p w14:paraId="6AC0F125" w14:textId="77777777" w:rsidR="009F32C8" w:rsidRPr="008E7FF5" w:rsidRDefault="009F32C8" w:rsidP="009F32C8">
      <w:pPr>
        <w:pStyle w:val="Tijeloteksta"/>
        <w:ind w:left="720"/>
        <w:rPr>
          <w:b/>
          <w:color w:val="000000"/>
          <w:lang w:eastAsia="hr-HR"/>
        </w:rPr>
      </w:pPr>
      <w:r>
        <w:rPr>
          <w:bCs/>
          <w:color w:val="000000"/>
          <w:lang w:eastAsia="hr-HR"/>
        </w:rPr>
        <w:t xml:space="preserve">Predlagatelj: Župan Sisačko-moslavačke županije </w:t>
      </w:r>
    </w:p>
    <w:p w14:paraId="06EFF6DB" w14:textId="33BF658E" w:rsidR="009F32C8" w:rsidRPr="008E7FF5" w:rsidRDefault="009F32C8" w:rsidP="009F32C8">
      <w:pPr>
        <w:pStyle w:val="Tijeloteksta"/>
        <w:numPr>
          <w:ilvl w:val="0"/>
          <w:numId w:val="5"/>
        </w:numPr>
        <w:rPr>
          <w:color w:val="000000"/>
          <w:lang w:eastAsia="hr-HR"/>
        </w:rPr>
      </w:pPr>
      <w:r w:rsidRPr="008E7FF5">
        <w:rPr>
          <w:color w:val="000000"/>
          <w:lang w:eastAsia="hr-HR"/>
        </w:rPr>
        <w:t xml:space="preserve">Prijedlog Odluke o </w:t>
      </w:r>
      <w:r w:rsidRPr="008E7FF5">
        <w:rPr>
          <w:rFonts w:eastAsia="Calibri"/>
        </w:rPr>
        <w:t>minimalnim financijskim standardima, kriterijima, mjerilima i načinu financiranja decentraliziranih funkcija domova za starije osobe za 202</w:t>
      </w:r>
      <w:r>
        <w:rPr>
          <w:rFonts w:eastAsia="Calibri"/>
        </w:rPr>
        <w:t>6</w:t>
      </w:r>
      <w:r w:rsidRPr="008E7FF5">
        <w:rPr>
          <w:rFonts w:eastAsia="Calibri"/>
        </w:rPr>
        <w:t>. godinu</w:t>
      </w:r>
      <w:r>
        <w:rPr>
          <w:rFonts w:eastAsia="Calibri"/>
        </w:rPr>
        <w:t>,</w:t>
      </w:r>
    </w:p>
    <w:p w14:paraId="3EDDDDF1" w14:textId="77777777" w:rsidR="009F32C8" w:rsidRDefault="009F32C8" w:rsidP="009F32C8">
      <w:pPr>
        <w:pStyle w:val="Tijeloteksta"/>
        <w:ind w:left="720"/>
        <w:rPr>
          <w:rFonts w:eastAsia="Calibri"/>
        </w:rPr>
      </w:pPr>
      <w:r>
        <w:rPr>
          <w:rFonts w:eastAsia="Calibri"/>
        </w:rPr>
        <w:t xml:space="preserve">Predlagatelj: Župan Sisačko-moslavačke županije </w:t>
      </w:r>
    </w:p>
    <w:p w14:paraId="20DEAC63" w14:textId="50530C1C" w:rsidR="00BE504D" w:rsidRPr="00BE504D" w:rsidRDefault="00BE504D" w:rsidP="00BE504D">
      <w:pPr>
        <w:pStyle w:val="Odlomakpopisa"/>
        <w:numPr>
          <w:ilvl w:val="0"/>
          <w:numId w:val="5"/>
        </w:numPr>
        <w:jc w:val="both"/>
        <w:rPr>
          <w:rFonts w:eastAsia="Times New Roman" w:cs="Times New Roman"/>
          <w:color w:val="000000"/>
          <w:szCs w:val="24"/>
          <w:lang w:eastAsia="hr-HR"/>
        </w:rPr>
      </w:pPr>
      <w:r w:rsidRPr="00BE504D">
        <w:rPr>
          <w:color w:val="000000"/>
          <w:lang w:eastAsia="hr-HR"/>
        </w:rPr>
        <w:t xml:space="preserve">Prijedlog Odluke o kriterijima, mjerilima i načinu financiranja decentraliziranih funkcija osnovnog školstva </w:t>
      </w:r>
      <w:r w:rsidRPr="00BE504D">
        <w:rPr>
          <w:rFonts w:eastAsia="Times New Roman" w:cs="Times New Roman"/>
          <w:color w:val="000000"/>
          <w:szCs w:val="24"/>
          <w:lang w:eastAsia="hr-HR"/>
        </w:rPr>
        <w:t>u Sisačko-moslavačkoj županiji u 202</w:t>
      </w:r>
      <w:r>
        <w:rPr>
          <w:rFonts w:eastAsia="Times New Roman" w:cs="Times New Roman"/>
          <w:color w:val="000000"/>
          <w:szCs w:val="24"/>
          <w:lang w:eastAsia="hr-HR"/>
        </w:rPr>
        <w:t>6</w:t>
      </w:r>
      <w:r w:rsidRPr="00BE504D">
        <w:rPr>
          <w:rFonts w:eastAsia="Times New Roman" w:cs="Times New Roman"/>
          <w:color w:val="000000"/>
          <w:szCs w:val="24"/>
          <w:lang w:eastAsia="hr-HR"/>
        </w:rPr>
        <w:t>. godini,</w:t>
      </w:r>
    </w:p>
    <w:p w14:paraId="19881D58" w14:textId="77777777" w:rsidR="00BE504D" w:rsidRDefault="00BE504D" w:rsidP="00BE504D">
      <w:pPr>
        <w:pStyle w:val="Tijeloteksta"/>
        <w:ind w:left="720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Predlagatelj: Župan Sisačko-moslavačke županije </w:t>
      </w:r>
    </w:p>
    <w:p w14:paraId="15DA8878" w14:textId="4DD7A419" w:rsidR="00BE504D" w:rsidRDefault="00BE504D" w:rsidP="00BE504D">
      <w:pPr>
        <w:pStyle w:val="Tijeloteksta"/>
        <w:numPr>
          <w:ilvl w:val="0"/>
          <w:numId w:val="5"/>
        </w:numPr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Prijedlog Odluke </w:t>
      </w:r>
      <w:r w:rsidRPr="0036067E">
        <w:rPr>
          <w:color w:val="000000"/>
          <w:lang w:eastAsia="hr-HR"/>
        </w:rPr>
        <w:t xml:space="preserve">o kriterijima, mjerilima i načinu financiranja decentraliziranih </w:t>
      </w:r>
      <w:r>
        <w:rPr>
          <w:color w:val="000000"/>
          <w:lang w:eastAsia="hr-HR"/>
        </w:rPr>
        <w:t xml:space="preserve"> </w:t>
      </w:r>
      <w:r w:rsidRPr="0036067E">
        <w:rPr>
          <w:color w:val="000000"/>
          <w:lang w:eastAsia="hr-HR"/>
        </w:rPr>
        <w:t>funkcija srednjih škola i učeničkih domova</w:t>
      </w:r>
      <w:r>
        <w:rPr>
          <w:color w:val="000000"/>
          <w:lang w:eastAsia="hr-HR"/>
        </w:rPr>
        <w:t xml:space="preserve"> </w:t>
      </w:r>
      <w:r w:rsidRPr="0036067E">
        <w:rPr>
          <w:color w:val="000000"/>
          <w:lang w:eastAsia="hr-HR"/>
        </w:rPr>
        <w:t>u Sisačko-moslavačkoj županiji u 202</w:t>
      </w:r>
      <w:r>
        <w:rPr>
          <w:color w:val="000000"/>
          <w:lang w:eastAsia="hr-HR"/>
        </w:rPr>
        <w:t>6</w:t>
      </w:r>
      <w:r w:rsidRPr="0036067E">
        <w:rPr>
          <w:color w:val="000000"/>
          <w:lang w:eastAsia="hr-HR"/>
        </w:rPr>
        <w:t>. godini</w:t>
      </w:r>
      <w:r>
        <w:rPr>
          <w:color w:val="000000"/>
          <w:lang w:eastAsia="hr-HR"/>
        </w:rPr>
        <w:t>,</w:t>
      </w:r>
    </w:p>
    <w:p w14:paraId="1893E5AA" w14:textId="2F5C3ED6" w:rsidR="00E27E07" w:rsidRDefault="00BE504D" w:rsidP="00E27E07">
      <w:pPr>
        <w:pStyle w:val="Tijeloteksta"/>
        <w:ind w:left="720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Predlagatelj: Župan Sisačko-moslavačke županije </w:t>
      </w:r>
    </w:p>
    <w:p w14:paraId="658965F1" w14:textId="70487B76" w:rsidR="00BA0AE7" w:rsidRDefault="00BA0AE7" w:rsidP="00BA0AE7">
      <w:pPr>
        <w:pStyle w:val="Tijeloteksta"/>
        <w:numPr>
          <w:ilvl w:val="0"/>
          <w:numId w:val="5"/>
        </w:numPr>
        <w:rPr>
          <w:color w:val="000000"/>
          <w:lang w:eastAsia="hr-HR"/>
        </w:rPr>
      </w:pPr>
      <w:r>
        <w:rPr>
          <w:color w:val="000000"/>
          <w:lang w:eastAsia="hr-HR"/>
        </w:rPr>
        <w:t>Prijedlog Odluke o izmjenama Odluke o izradi V. izmjena i dopuna Prostornog plana Sisačko-moslavačke županije,</w:t>
      </w:r>
    </w:p>
    <w:p w14:paraId="746AE455" w14:textId="36F4B7D8" w:rsidR="00BA0AE7" w:rsidRDefault="00BA0AE7" w:rsidP="00BA0AE7">
      <w:pPr>
        <w:pStyle w:val="Tijeloteksta"/>
        <w:ind w:left="720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Predlagatelj: Župan Sisačko-moslavačke županije </w:t>
      </w:r>
    </w:p>
    <w:p w14:paraId="364600D3" w14:textId="7F258FFE" w:rsidR="00EA1E38" w:rsidRDefault="00EA1E38" w:rsidP="00EA1E38">
      <w:pPr>
        <w:pStyle w:val="Tijeloteksta"/>
        <w:numPr>
          <w:ilvl w:val="0"/>
          <w:numId w:val="5"/>
        </w:numPr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Prijedlog Odluke o </w:t>
      </w:r>
      <w:r w:rsidRPr="00EA1E38">
        <w:rPr>
          <w:color w:val="000000"/>
          <w:lang w:eastAsia="hr-HR"/>
        </w:rPr>
        <w:t>davanju suglasnosti na Zaključak Upravnog vijeća Javne ustanove za upravljanje zaštićenim dijelovima prirode Sisačko-moslavačke županije</w:t>
      </w:r>
      <w:r w:rsidR="00E27E07">
        <w:rPr>
          <w:color w:val="000000"/>
          <w:lang w:eastAsia="hr-HR"/>
        </w:rPr>
        <w:t>.</w:t>
      </w:r>
    </w:p>
    <w:p w14:paraId="369A5E91" w14:textId="77777777" w:rsidR="00EA1E38" w:rsidRDefault="00EA1E38" w:rsidP="00EA1E38">
      <w:pPr>
        <w:pStyle w:val="Tijeloteksta"/>
        <w:ind w:left="720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Predlagatelj: Župan Sisačko-moslavačke županije </w:t>
      </w:r>
    </w:p>
    <w:p w14:paraId="23119260" w14:textId="77777777" w:rsidR="00012F63" w:rsidRPr="00012F63" w:rsidRDefault="00012F63" w:rsidP="000D187F">
      <w:pPr>
        <w:pStyle w:val="Tijeloteksta"/>
        <w:rPr>
          <w:color w:val="000000"/>
          <w:lang w:eastAsia="hr-HR"/>
        </w:rPr>
      </w:pPr>
    </w:p>
    <w:p w14:paraId="4605CF57" w14:textId="01966ABC" w:rsidR="00E466FD" w:rsidRDefault="00012F63" w:rsidP="0067515A">
      <w:pPr>
        <w:pStyle w:val="Tijeloteksta"/>
        <w:ind w:left="360"/>
        <w:rPr>
          <w:b/>
          <w:bCs/>
          <w:color w:val="000000"/>
          <w:lang w:eastAsia="hr-HR"/>
        </w:rPr>
      </w:pPr>
      <w:r w:rsidRPr="006A3218">
        <w:rPr>
          <w:b/>
          <w:bCs/>
          <w:color w:val="000000"/>
          <w:lang w:eastAsia="hr-HR"/>
        </w:rPr>
        <w:t xml:space="preserve">Molimo da sjednici budete nazočni, a eventualnu spriječenost opravdate na e-mail: </w:t>
      </w:r>
      <w:hyperlink r:id="rId8" w:history="1">
        <w:r w:rsidR="00502E5D" w:rsidRPr="0050511E">
          <w:rPr>
            <w:rStyle w:val="Hiperveza"/>
            <w:b/>
            <w:bCs/>
            <w:lang w:eastAsia="hr-HR"/>
          </w:rPr>
          <w:t>sluzba@smz.hr</w:t>
        </w:r>
      </w:hyperlink>
    </w:p>
    <w:p w14:paraId="5F887972" w14:textId="77777777" w:rsidR="007A2257" w:rsidRPr="00656653" w:rsidRDefault="007A2257" w:rsidP="0067515A">
      <w:pPr>
        <w:pStyle w:val="Tijeloteksta"/>
        <w:ind w:left="360"/>
        <w:rPr>
          <w:b/>
          <w:bCs/>
          <w:color w:val="000000"/>
          <w:lang w:eastAsia="hr-HR"/>
        </w:rPr>
      </w:pPr>
    </w:p>
    <w:p w14:paraId="5339F058" w14:textId="25C0ECC1" w:rsidR="00012F63" w:rsidRPr="00012F63" w:rsidRDefault="00012F63" w:rsidP="00E466FD">
      <w:pPr>
        <w:pStyle w:val="Tijeloteksta"/>
        <w:ind w:left="3540"/>
        <w:rPr>
          <w:color w:val="000000"/>
          <w:lang w:eastAsia="hr-HR"/>
        </w:rPr>
      </w:pP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  <w:t xml:space="preserve">                                    </w:t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  <w:t xml:space="preserve">       </w:t>
      </w:r>
      <w:r w:rsidRPr="00012F63">
        <w:rPr>
          <w:color w:val="000000"/>
          <w:lang w:eastAsia="hr-HR"/>
        </w:rPr>
        <w:tab/>
        <w:t xml:space="preserve">         </w:t>
      </w:r>
      <w:r>
        <w:rPr>
          <w:color w:val="000000"/>
          <w:lang w:eastAsia="hr-HR"/>
        </w:rPr>
        <w:t xml:space="preserve">  </w:t>
      </w:r>
      <w:r w:rsidR="00A35436">
        <w:rPr>
          <w:color w:val="000000"/>
          <w:lang w:eastAsia="hr-HR"/>
        </w:rPr>
        <w:t xml:space="preserve">  </w:t>
      </w:r>
      <w:r>
        <w:rPr>
          <w:color w:val="000000"/>
          <w:lang w:eastAsia="hr-HR"/>
        </w:rPr>
        <w:t xml:space="preserve">        </w:t>
      </w:r>
      <w:r w:rsidRPr="00012F63">
        <w:rPr>
          <w:color w:val="000000"/>
          <w:lang w:eastAsia="hr-HR"/>
        </w:rPr>
        <w:t>PREDSJEDNIK</w:t>
      </w:r>
    </w:p>
    <w:p w14:paraId="70C637DB" w14:textId="77777777" w:rsidR="00012F63" w:rsidRPr="00012F63" w:rsidRDefault="00012F63" w:rsidP="00012F63">
      <w:pPr>
        <w:pStyle w:val="Tijeloteksta"/>
        <w:ind w:left="360"/>
        <w:rPr>
          <w:color w:val="000000"/>
          <w:lang w:eastAsia="hr-HR"/>
        </w:rPr>
      </w:pP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  <w:t>ŽUPANIJSKE SKUPŠTINE</w:t>
      </w:r>
    </w:p>
    <w:p w14:paraId="4B5FBA85" w14:textId="07BBECBE" w:rsidR="007C1114" w:rsidRPr="00BD126A" w:rsidRDefault="00012F63" w:rsidP="00012F63">
      <w:pPr>
        <w:pStyle w:val="Tijeloteksta"/>
        <w:ind w:left="720"/>
      </w:pP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</w:r>
      <w:r w:rsidRPr="00012F63">
        <w:rPr>
          <w:color w:val="000000"/>
          <w:lang w:eastAsia="hr-HR"/>
        </w:rPr>
        <w:tab/>
        <w:t xml:space="preserve">              Mato</w:t>
      </w:r>
      <w:r w:rsidRPr="00012F63">
        <w:t xml:space="preserve"> </w:t>
      </w:r>
      <w:proofErr w:type="spellStart"/>
      <w:r w:rsidRPr="00012F63">
        <w:t>Fofić</w:t>
      </w:r>
      <w:proofErr w:type="spellEnd"/>
      <w:r w:rsidR="00CB7363">
        <w:t>, v.r.</w:t>
      </w:r>
    </w:p>
    <w:sectPr w:rsidR="007C1114" w:rsidRPr="00BD1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C3C25" w14:textId="77777777" w:rsidR="00E204D4" w:rsidRDefault="00E204D4" w:rsidP="00DD36FD">
      <w:r>
        <w:separator/>
      </w:r>
    </w:p>
  </w:endnote>
  <w:endnote w:type="continuationSeparator" w:id="0">
    <w:p w14:paraId="49CBCA40" w14:textId="77777777" w:rsidR="00E204D4" w:rsidRDefault="00E204D4" w:rsidP="00DD3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9B47A" w14:textId="77777777" w:rsidR="00E204D4" w:rsidRDefault="00E204D4" w:rsidP="00DD36FD">
      <w:r>
        <w:separator/>
      </w:r>
    </w:p>
  </w:footnote>
  <w:footnote w:type="continuationSeparator" w:id="0">
    <w:p w14:paraId="06270620" w14:textId="77777777" w:rsidR="00E204D4" w:rsidRDefault="00E204D4" w:rsidP="00DD3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E1CA1"/>
    <w:multiLevelType w:val="hybridMultilevel"/>
    <w:tmpl w:val="D06660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529BE"/>
    <w:multiLevelType w:val="hybridMultilevel"/>
    <w:tmpl w:val="3C4CA5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A6E58"/>
    <w:multiLevelType w:val="hybridMultilevel"/>
    <w:tmpl w:val="EF063B8A"/>
    <w:lvl w:ilvl="0" w:tplc="FA9E27D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00ECF"/>
    <w:multiLevelType w:val="hybridMultilevel"/>
    <w:tmpl w:val="422037AC"/>
    <w:lvl w:ilvl="0" w:tplc="EE8653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D37DD8"/>
    <w:multiLevelType w:val="hybridMultilevel"/>
    <w:tmpl w:val="B4B2B1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BBE25CA0">
      <w:start w:val="1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5D1309"/>
    <w:multiLevelType w:val="hybridMultilevel"/>
    <w:tmpl w:val="422037A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24D55A8"/>
    <w:multiLevelType w:val="hybridMultilevel"/>
    <w:tmpl w:val="9EDA8F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531256">
    <w:abstractNumId w:val="0"/>
  </w:num>
  <w:num w:numId="2" w16cid:durableId="1128280887">
    <w:abstractNumId w:val="2"/>
  </w:num>
  <w:num w:numId="3" w16cid:durableId="324821294">
    <w:abstractNumId w:val="4"/>
  </w:num>
  <w:num w:numId="4" w16cid:durableId="792097011">
    <w:abstractNumId w:val="6"/>
  </w:num>
  <w:num w:numId="5" w16cid:durableId="20320570">
    <w:abstractNumId w:val="1"/>
  </w:num>
  <w:num w:numId="6" w16cid:durableId="422993595">
    <w:abstractNumId w:val="3"/>
  </w:num>
  <w:num w:numId="7" w16cid:durableId="196071875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E47"/>
    <w:rsid w:val="00000B44"/>
    <w:rsid w:val="00005CCE"/>
    <w:rsid w:val="00007BED"/>
    <w:rsid w:val="00012F63"/>
    <w:rsid w:val="000150A4"/>
    <w:rsid w:val="000155CD"/>
    <w:rsid w:val="00017E88"/>
    <w:rsid w:val="00023784"/>
    <w:rsid w:val="00026371"/>
    <w:rsid w:val="000331ED"/>
    <w:rsid w:val="00035BF4"/>
    <w:rsid w:val="0003715D"/>
    <w:rsid w:val="000375A0"/>
    <w:rsid w:val="00041CD1"/>
    <w:rsid w:val="00043509"/>
    <w:rsid w:val="000452BC"/>
    <w:rsid w:val="00045B92"/>
    <w:rsid w:val="00050425"/>
    <w:rsid w:val="00050743"/>
    <w:rsid w:val="000507BC"/>
    <w:rsid w:val="00050D11"/>
    <w:rsid w:val="000537E2"/>
    <w:rsid w:val="00054F5F"/>
    <w:rsid w:val="00055B29"/>
    <w:rsid w:val="00055C0E"/>
    <w:rsid w:val="00055C2F"/>
    <w:rsid w:val="00056B32"/>
    <w:rsid w:val="0006108F"/>
    <w:rsid w:val="000614D6"/>
    <w:rsid w:val="00062437"/>
    <w:rsid w:val="000635A7"/>
    <w:rsid w:val="00064C8C"/>
    <w:rsid w:val="00065826"/>
    <w:rsid w:val="00075FFA"/>
    <w:rsid w:val="00076C98"/>
    <w:rsid w:val="00077156"/>
    <w:rsid w:val="000838F2"/>
    <w:rsid w:val="00084909"/>
    <w:rsid w:val="0009053D"/>
    <w:rsid w:val="00090E5C"/>
    <w:rsid w:val="00095AB5"/>
    <w:rsid w:val="00096CAA"/>
    <w:rsid w:val="00097478"/>
    <w:rsid w:val="000A7DEA"/>
    <w:rsid w:val="000B281F"/>
    <w:rsid w:val="000B2B76"/>
    <w:rsid w:val="000B2EEA"/>
    <w:rsid w:val="000B37B5"/>
    <w:rsid w:val="000B57FE"/>
    <w:rsid w:val="000C544D"/>
    <w:rsid w:val="000C75A0"/>
    <w:rsid w:val="000C7814"/>
    <w:rsid w:val="000C7DC4"/>
    <w:rsid w:val="000C7DF2"/>
    <w:rsid w:val="000D135C"/>
    <w:rsid w:val="000D187F"/>
    <w:rsid w:val="000D32AF"/>
    <w:rsid w:val="000E501F"/>
    <w:rsid w:val="000F02E0"/>
    <w:rsid w:val="000F3A5C"/>
    <w:rsid w:val="000F776A"/>
    <w:rsid w:val="00102C46"/>
    <w:rsid w:val="00103A93"/>
    <w:rsid w:val="00103E4A"/>
    <w:rsid w:val="001051BC"/>
    <w:rsid w:val="00105560"/>
    <w:rsid w:val="00110819"/>
    <w:rsid w:val="00111998"/>
    <w:rsid w:val="00115DF0"/>
    <w:rsid w:val="00123D2E"/>
    <w:rsid w:val="00124DA4"/>
    <w:rsid w:val="0012560B"/>
    <w:rsid w:val="00127717"/>
    <w:rsid w:val="00130A9F"/>
    <w:rsid w:val="00132A89"/>
    <w:rsid w:val="00133E27"/>
    <w:rsid w:val="001342C9"/>
    <w:rsid w:val="00134867"/>
    <w:rsid w:val="00134FFF"/>
    <w:rsid w:val="001425B2"/>
    <w:rsid w:val="00142675"/>
    <w:rsid w:val="001429CB"/>
    <w:rsid w:val="00142A3D"/>
    <w:rsid w:val="0014409C"/>
    <w:rsid w:val="00144B4D"/>
    <w:rsid w:val="00145F9C"/>
    <w:rsid w:val="00151341"/>
    <w:rsid w:val="00152EFE"/>
    <w:rsid w:val="00153127"/>
    <w:rsid w:val="00154AB3"/>
    <w:rsid w:val="0015758E"/>
    <w:rsid w:val="00160045"/>
    <w:rsid w:val="00160FCC"/>
    <w:rsid w:val="00162C88"/>
    <w:rsid w:val="001653D3"/>
    <w:rsid w:val="00165840"/>
    <w:rsid w:val="00165FEC"/>
    <w:rsid w:val="00167C58"/>
    <w:rsid w:val="00170722"/>
    <w:rsid w:val="001719DC"/>
    <w:rsid w:val="00176BE7"/>
    <w:rsid w:val="00183BAF"/>
    <w:rsid w:val="00183D76"/>
    <w:rsid w:val="00184CF8"/>
    <w:rsid w:val="00185C90"/>
    <w:rsid w:val="00186E78"/>
    <w:rsid w:val="00192C17"/>
    <w:rsid w:val="00192D4C"/>
    <w:rsid w:val="0019481C"/>
    <w:rsid w:val="00194927"/>
    <w:rsid w:val="00194C44"/>
    <w:rsid w:val="001A0C7B"/>
    <w:rsid w:val="001A2DA5"/>
    <w:rsid w:val="001A46AE"/>
    <w:rsid w:val="001A6C8A"/>
    <w:rsid w:val="001A6DA9"/>
    <w:rsid w:val="001B0EE8"/>
    <w:rsid w:val="001B1331"/>
    <w:rsid w:val="001B16CA"/>
    <w:rsid w:val="001B2ED4"/>
    <w:rsid w:val="001B523B"/>
    <w:rsid w:val="001B79D0"/>
    <w:rsid w:val="001C0284"/>
    <w:rsid w:val="001C49B4"/>
    <w:rsid w:val="001D5313"/>
    <w:rsid w:val="001D5C8C"/>
    <w:rsid w:val="001D706B"/>
    <w:rsid w:val="001D7D37"/>
    <w:rsid w:val="001D7DFD"/>
    <w:rsid w:val="001D7E16"/>
    <w:rsid w:val="001E1A86"/>
    <w:rsid w:val="001E1C2A"/>
    <w:rsid w:val="001E724C"/>
    <w:rsid w:val="001F0F65"/>
    <w:rsid w:val="001F1B45"/>
    <w:rsid w:val="001F204C"/>
    <w:rsid w:val="001F39E0"/>
    <w:rsid w:val="001F3F6E"/>
    <w:rsid w:val="00200095"/>
    <w:rsid w:val="002014E1"/>
    <w:rsid w:val="002019E6"/>
    <w:rsid w:val="002020F4"/>
    <w:rsid w:val="00202A77"/>
    <w:rsid w:val="002030AD"/>
    <w:rsid w:val="00203432"/>
    <w:rsid w:val="00206B3E"/>
    <w:rsid w:val="0021102B"/>
    <w:rsid w:val="002218AA"/>
    <w:rsid w:val="00223D44"/>
    <w:rsid w:val="00224257"/>
    <w:rsid w:val="0022486D"/>
    <w:rsid w:val="00227A19"/>
    <w:rsid w:val="002318A3"/>
    <w:rsid w:val="00234A00"/>
    <w:rsid w:val="00235F84"/>
    <w:rsid w:val="002366CF"/>
    <w:rsid w:val="00243B91"/>
    <w:rsid w:val="00244D3B"/>
    <w:rsid w:val="00245321"/>
    <w:rsid w:val="002470FD"/>
    <w:rsid w:val="00247853"/>
    <w:rsid w:val="00250890"/>
    <w:rsid w:val="00251C63"/>
    <w:rsid w:val="002527F4"/>
    <w:rsid w:val="00252F42"/>
    <w:rsid w:val="00254380"/>
    <w:rsid w:val="0025459F"/>
    <w:rsid w:val="00254A1F"/>
    <w:rsid w:val="00256797"/>
    <w:rsid w:val="00256F18"/>
    <w:rsid w:val="00257B6A"/>
    <w:rsid w:val="002612D1"/>
    <w:rsid w:val="002621BC"/>
    <w:rsid w:val="00262B34"/>
    <w:rsid w:val="00262DAD"/>
    <w:rsid w:val="0026463F"/>
    <w:rsid w:val="002662E8"/>
    <w:rsid w:val="00267B7C"/>
    <w:rsid w:val="00274D28"/>
    <w:rsid w:val="002802DE"/>
    <w:rsid w:val="002829A0"/>
    <w:rsid w:val="00283A08"/>
    <w:rsid w:val="002868E4"/>
    <w:rsid w:val="002875C3"/>
    <w:rsid w:val="00290506"/>
    <w:rsid w:val="00294B82"/>
    <w:rsid w:val="00296406"/>
    <w:rsid w:val="00296FA4"/>
    <w:rsid w:val="002A1A2E"/>
    <w:rsid w:val="002A1E00"/>
    <w:rsid w:val="002A2556"/>
    <w:rsid w:val="002A6BEC"/>
    <w:rsid w:val="002B68AC"/>
    <w:rsid w:val="002B7D15"/>
    <w:rsid w:val="002C3BB0"/>
    <w:rsid w:val="002D00B1"/>
    <w:rsid w:val="002D0ACE"/>
    <w:rsid w:val="002D2A34"/>
    <w:rsid w:val="002D57E8"/>
    <w:rsid w:val="002D5D02"/>
    <w:rsid w:val="002D6672"/>
    <w:rsid w:val="002E346B"/>
    <w:rsid w:val="002F13AD"/>
    <w:rsid w:val="00303077"/>
    <w:rsid w:val="003030EA"/>
    <w:rsid w:val="003031EB"/>
    <w:rsid w:val="003039FF"/>
    <w:rsid w:val="00305108"/>
    <w:rsid w:val="00315351"/>
    <w:rsid w:val="0032204F"/>
    <w:rsid w:val="00322CEC"/>
    <w:rsid w:val="0032738D"/>
    <w:rsid w:val="003402FB"/>
    <w:rsid w:val="0034301D"/>
    <w:rsid w:val="00344230"/>
    <w:rsid w:val="00344DA2"/>
    <w:rsid w:val="00345FF6"/>
    <w:rsid w:val="0036067E"/>
    <w:rsid w:val="003628A0"/>
    <w:rsid w:val="00363CC4"/>
    <w:rsid w:val="00365474"/>
    <w:rsid w:val="00367826"/>
    <w:rsid w:val="003725EA"/>
    <w:rsid w:val="00373806"/>
    <w:rsid w:val="00374D8F"/>
    <w:rsid w:val="003811DB"/>
    <w:rsid w:val="00382B13"/>
    <w:rsid w:val="00383410"/>
    <w:rsid w:val="0038609C"/>
    <w:rsid w:val="003871FF"/>
    <w:rsid w:val="00387BEB"/>
    <w:rsid w:val="003932CF"/>
    <w:rsid w:val="003A1F40"/>
    <w:rsid w:val="003A2399"/>
    <w:rsid w:val="003A4375"/>
    <w:rsid w:val="003A6434"/>
    <w:rsid w:val="003B1F0D"/>
    <w:rsid w:val="003B41E4"/>
    <w:rsid w:val="003C0968"/>
    <w:rsid w:val="003C170F"/>
    <w:rsid w:val="003D1353"/>
    <w:rsid w:val="003D18BE"/>
    <w:rsid w:val="003D6D3A"/>
    <w:rsid w:val="003D7F25"/>
    <w:rsid w:val="003E05FB"/>
    <w:rsid w:val="003E1023"/>
    <w:rsid w:val="003E2700"/>
    <w:rsid w:val="003E3BF7"/>
    <w:rsid w:val="003E7333"/>
    <w:rsid w:val="003F07F4"/>
    <w:rsid w:val="003F3E2B"/>
    <w:rsid w:val="003F5B18"/>
    <w:rsid w:val="003F7283"/>
    <w:rsid w:val="004025C1"/>
    <w:rsid w:val="00402642"/>
    <w:rsid w:val="00404D91"/>
    <w:rsid w:val="0040506B"/>
    <w:rsid w:val="00411080"/>
    <w:rsid w:val="00414B36"/>
    <w:rsid w:val="00416E02"/>
    <w:rsid w:val="0041722B"/>
    <w:rsid w:val="0042106E"/>
    <w:rsid w:val="0042366C"/>
    <w:rsid w:val="00423EB4"/>
    <w:rsid w:val="00425558"/>
    <w:rsid w:val="00425D47"/>
    <w:rsid w:val="0042783F"/>
    <w:rsid w:val="00436CB6"/>
    <w:rsid w:val="00437F9D"/>
    <w:rsid w:val="0044086A"/>
    <w:rsid w:val="00445D9B"/>
    <w:rsid w:val="00445EAA"/>
    <w:rsid w:val="00457CAB"/>
    <w:rsid w:val="004600E4"/>
    <w:rsid w:val="00460856"/>
    <w:rsid w:val="0046141E"/>
    <w:rsid w:val="004663FD"/>
    <w:rsid w:val="00467F37"/>
    <w:rsid w:val="00481337"/>
    <w:rsid w:val="00482609"/>
    <w:rsid w:val="00483CD0"/>
    <w:rsid w:val="00484998"/>
    <w:rsid w:val="00485AD8"/>
    <w:rsid w:val="004906AC"/>
    <w:rsid w:val="00491D1B"/>
    <w:rsid w:val="0049211A"/>
    <w:rsid w:val="004939E4"/>
    <w:rsid w:val="00496353"/>
    <w:rsid w:val="004966DC"/>
    <w:rsid w:val="004A041E"/>
    <w:rsid w:val="004A2776"/>
    <w:rsid w:val="004A4FB8"/>
    <w:rsid w:val="004B2DFA"/>
    <w:rsid w:val="004B3640"/>
    <w:rsid w:val="004B3B99"/>
    <w:rsid w:val="004C0024"/>
    <w:rsid w:val="004C4F4C"/>
    <w:rsid w:val="004C6570"/>
    <w:rsid w:val="004C7781"/>
    <w:rsid w:val="004D0F79"/>
    <w:rsid w:val="004D3F50"/>
    <w:rsid w:val="004D42F2"/>
    <w:rsid w:val="004D508A"/>
    <w:rsid w:val="004E3C0A"/>
    <w:rsid w:val="004E4417"/>
    <w:rsid w:val="004E684A"/>
    <w:rsid w:val="004E6EDF"/>
    <w:rsid w:val="004E7FB5"/>
    <w:rsid w:val="004F1745"/>
    <w:rsid w:val="004F6E62"/>
    <w:rsid w:val="004F7E47"/>
    <w:rsid w:val="00502E5D"/>
    <w:rsid w:val="00503C54"/>
    <w:rsid w:val="0050415B"/>
    <w:rsid w:val="00505D76"/>
    <w:rsid w:val="00505EEF"/>
    <w:rsid w:val="00505FC9"/>
    <w:rsid w:val="00517202"/>
    <w:rsid w:val="00517746"/>
    <w:rsid w:val="00520D0F"/>
    <w:rsid w:val="005214B5"/>
    <w:rsid w:val="005238B8"/>
    <w:rsid w:val="0052458E"/>
    <w:rsid w:val="00527A32"/>
    <w:rsid w:val="00532987"/>
    <w:rsid w:val="00532E80"/>
    <w:rsid w:val="005331FC"/>
    <w:rsid w:val="00534D9E"/>
    <w:rsid w:val="0053616B"/>
    <w:rsid w:val="0054025F"/>
    <w:rsid w:val="00545368"/>
    <w:rsid w:val="00546FE8"/>
    <w:rsid w:val="00551821"/>
    <w:rsid w:val="0055775A"/>
    <w:rsid w:val="0056196F"/>
    <w:rsid w:val="00564DFD"/>
    <w:rsid w:val="0057013D"/>
    <w:rsid w:val="0057026D"/>
    <w:rsid w:val="00570B37"/>
    <w:rsid w:val="00570C06"/>
    <w:rsid w:val="00571E77"/>
    <w:rsid w:val="00573521"/>
    <w:rsid w:val="0057358B"/>
    <w:rsid w:val="00575193"/>
    <w:rsid w:val="00575EBE"/>
    <w:rsid w:val="00576478"/>
    <w:rsid w:val="00576A6A"/>
    <w:rsid w:val="005813B0"/>
    <w:rsid w:val="005818B5"/>
    <w:rsid w:val="00582A3B"/>
    <w:rsid w:val="00582CCD"/>
    <w:rsid w:val="0058587F"/>
    <w:rsid w:val="00587BD0"/>
    <w:rsid w:val="00591A2F"/>
    <w:rsid w:val="00594BFC"/>
    <w:rsid w:val="00595E05"/>
    <w:rsid w:val="0059718E"/>
    <w:rsid w:val="005A023F"/>
    <w:rsid w:val="005A1805"/>
    <w:rsid w:val="005A21EE"/>
    <w:rsid w:val="005A414B"/>
    <w:rsid w:val="005A61E3"/>
    <w:rsid w:val="005B1BD2"/>
    <w:rsid w:val="005B4D28"/>
    <w:rsid w:val="005B5F97"/>
    <w:rsid w:val="005B7D20"/>
    <w:rsid w:val="005C06FF"/>
    <w:rsid w:val="005C0AEC"/>
    <w:rsid w:val="005C1D1A"/>
    <w:rsid w:val="005C26BB"/>
    <w:rsid w:val="005C5F48"/>
    <w:rsid w:val="005C6B81"/>
    <w:rsid w:val="005C77D1"/>
    <w:rsid w:val="005D116D"/>
    <w:rsid w:val="005D2C10"/>
    <w:rsid w:val="005D403A"/>
    <w:rsid w:val="005E49CA"/>
    <w:rsid w:val="005E62F8"/>
    <w:rsid w:val="005E7E85"/>
    <w:rsid w:val="005F3EBA"/>
    <w:rsid w:val="005F5E4A"/>
    <w:rsid w:val="00603036"/>
    <w:rsid w:val="0060392D"/>
    <w:rsid w:val="00604D32"/>
    <w:rsid w:val="0061392E"/>
    <w:rsid w:val="00614B1D"/>
    <w:rsid w:val="00614C12"/>
    <w:rsid w:val="0061653A"/>
    <w:rsid w:val="006169A1"/>
    <w:rsid w:val="00627554"/>
    <w:rsid w:val="00627D29"/>
    <w:rsid w:val="006345E3"/>
    <w:rsid w:val="00635711"/>
    <w:rsid w:val="00636BAF"/>
    <w:rsid w:val="0063775D"/>
    <w:rsid w:val="0065192A"/>
    <w:rsid w:val="0065560A"/>
    <w:rsid w:val="00655A27"/>
    <w:rsid w:val="00655F13"/>
    <w:rsid w:val="00656653"/>
    <w:rsid w:val="00656B8D"/>
    <w:rsid w:val="006602F7"/>
    <w:rsid w:val="00661F8E"/>
    <w:rsid w:val="006621CE"/>
    <w:rsid w:val="006643F7"/>
    <w:rsid w:val="00664554"/>
    <w:rsid w:val="00667468"/>
    <w:rsid w:val="00670ABC"/>
    <w:rsid w:val="0067327A"/>
    <w:rsid w:val="00673A3D"/>
    <w:rsid w:val="0067515A"/>
    <w:rsid w:val="0067581A"/>
    <w:rsid w:val="00675BAF"/>
    <w:rsid w:val="00676ECD"/>
    <w:rsid w:val="006844F9"/>
    <w:rsid w:val="00685361"/>
    <w:rsid w:val="006867E8"/>
    <w:rsid w:val="006868E9"/>
    <w:rsid w:val="00686EF3"/>
    <w:rsid w:val="006904BB"/>
    <w:rsid w:val="0069150E"/>
    <w:rsid w:val="00692CF9"/>
    <w:rsid w:val="00692F35"/>
    <w:rsid w:val="00692FB4"/>
    <w:rsid w:val="006935BB"/>
    <w:rsid w:val="006951FB"/>
    <w:rsid w:val="00697A20"/>
    <w:rsid w:val="006A3218"/>
    <w:rsid w:val="006A3519"/>
    <w:rsid w:val="006A437B"/>
    <w:rsid w:val="006A4B86"/>
    <w:rsid w:val="006A7F96"/>
    <w:rsid w:val="006B0A8C"/>
    <w:rsid w:val="006B3543"/>
    <w:rsid w:val="006B3BE1"/>
    <w:rsid w:val="006C0601"/>
    <w:rsid w:val="006C1616"/>
    <w:rsid w:val="006C3372"/>
    <w:rsid w:val="006C3564"/>
    <w:rsid w:val="006C55CD"/>
    <w:rsid w:val="006C5BA4"/>
    <w:rsid w:val="006C7876"/>
    <w:rsid w:val="006C79BF"/>
    <w:rsid w:val="006C7EE6"/>
    <w:rsid w:val="006D5542"/>
    <w:rsid w:val="006D6CE2"/>
    <w:rsid w:val="006E0523"/>
    <w:rsid w:val="006E0AE4"/>
    <w:rsid w:val="006E1CBA"/>
    <w:rsid w:val="006E2077"/>
    <w:rsid w:val="006F20DE"/>
    <w:rsid w:val="006F2D70"/>
    <w:rsid w:val="006F3E0E"/>
    <w:rsid w:val="006F4E7B"/>
    <w:rsid w:val="006F62DD"/>
    <w:rsid w:val="006F6B3A"/>
    <w:rsid w:val="006F6B71"/>
    <w:rsid w:val="007066CD"/>
    <w:rsid w:val="0071077C"/>
    <w:rsid w:val="00712A2C"/>
    <w:rsid w:val="00713D2C"/>
    <w:rsid w:val="00714CB0"/>
    <w:rsid w:val="00715CD2"/>
    <w:rsid w:val="00716018"/>
    <w:rsid w:val="00716D94"/>
    <w:rsid w:val="007204C1"/>
    <w:rsid w:val="00725533"/>
    <w:rsid w:val="007264E2"/>
    <w:rsid w:val="00726929"/>
    <w:rsid w:val="00730140"/>
    <w:rsid w:val="00730D66"/>
    <w:rsid w:val="00730F9A"/>
    <w:rsid w:val="007320A8"/>
    <w:rsid w:val="00732D27"/>
    <w:rsid w:val="00735216"/>
    <w:rsid w:val="00743708"/>
    <w:rsid w:val="00745CAF"/>
    <w:rsid w:val="007469EE"/>
    <w:rsid w:val="007510B7"/>
    <w:rsid w:val="007518EF"/>
    <w:rsid w:val="007530DE"/>
    <w:rsid w:val="00754EEF"/>
    <w:rsid w:val="0075582E"/>
    <w:rsid w:val="00762058"/>
    <w:rsid w:val="00763E13"/>
    <w:rsid w:val="00764F13"/>
    <w:rsid w:val="00772F7C"/>
    <w:rsid w:val="00775BAA"/>
    <w:rsid w:val="00776BA9"/>
    <w:rsid w:val="00776F72"/>
    <w:rsid w:val="00781BB2"/>
    <w:rsid w:val="00784392"/>
    <w:rsid w:val="00784A48"/>
    <w:rsid w:val="0078541D"/>
    <w:rsid w:val="00787317"/>
    <w:rsid w:val="00787F85"/>
    <w:rsid w:val="00790277"/>
    <w:rsid w:val="00794EDA"/>
    <w:rsid w:val="00795710"/>
    <w:rsid w:val="00795990"/>
    <w:rsid w:val="00796EA2"/>
    <w:rsid w:val="007A04E8"/>
    <w:rsid w:val="007A0D02"/>
    <w:rsid w:val="007A1168"/>
    <w:rsid w:val="007A2257"/>
    <w:rsid w:val="007A4A12"/>
    <w:rsid w:val="007A5F95"/>
    <w:rsid w:val="007B1423"/>
    <w:rsid w:val="007B1D35"/>
    <w:rsid w:val="007B21E0"/>
    <w:rsid w:val="007B5293"/>
    <w:rsid w:val="007C0166"/>
    <w:rsid w:val="007C1114"/>
    <w:rsid w:val="007C7848"/>
    <w:rsid w:val="007D0C98"/>
    <w:rsid w:val="007D29DE"/>
    <w:rsid w:val="007D70CD"/>
    <w:rsid w:val="007E310D"/>
    <w:rsid w:val="007E6512"/>
    <w:rsid w:val="007E6EF6"/>
    <w:rsid w:val="007E774B"/>
    <w:rsid w:val="007F02BA"/>
    <w:rsid w:val="007F62E2"/>
    <w:rsid w:val="007F6815"/>
    <w:rsid w:val="007F6A30"/>
    <w:rsid w:val="007F7E8A"/>
    <w:rsid w:val="00805576"/>
    <w:rsid w:val="00805610"/>
    <w:rsid w:val="00805FE6"/>
    <w:rsid w:val="00806174"/>
    <w:rsid w:val="00807101"/>
    <w:rsid w:val="0080762C"/>
    <w:rsid w:val="00807DF1"/>
    <w:rsid w:val="00811412"/>
    <w:rsid w:val="00814595"/>
    <w:rsid w:val="00815CC3"/>
    <w:rsid w:val="008235F3"/>
    <w:rsid w:val="0082395B"/>
    <w:rsid w:val="008262BC"/>
    <w:rsid w:val="00826898"/>
    <w:rsid w:val="00830A19"/>
    <w:rsid w:val="008333C1"/>
    <w:rsid w:val="0083562D"/>
    <w:rsid w:val="00836C52"/>
    <w:rsid w:val="008379F6"/>
    <w:rsid w:val="008406C8"/>
    <w:rsid w:val="00842562"/>
    <w:rsid w:val="0084451C"/>
    <w:rsid w:val="008452E0"/>
    <w:rsid w:val="00847EEB"/>
    <w:rsid w:val="008535D3"/>
    <w:rsid w:val="00854981"/>
    <w:rsid w:val="00855432"/>
    <w:rsid w:val="008563E7"/>
    <w:rsid w:val="00856E5A"/>
    <w:rsid w:val="00857EF3"/>
    <w:rsid w:val="00860CE8"/>
    <w:rsid w:val="008617D6"/>
    <w:rsid w:val="00861B53"/>
    <w:rsid w:val="00862EBA"/>
    <w:rsid w:val="008657FB"/>
    <w:rsid w:val="00867FCA"/>
    <w:rsid w:val="0087080C"/>
    <w:rsid w:val="00870D7A"/>
    <w:rsid w:val="00873308"/>
    <w:rsid w:val="0087361B"/>
    <w:rsid w:val="00876928"/>
    <w:rsid w:val="00876EAF"/>
    <w:rsid w:val="00885A9F"/>
    <w:rsid w:val="008930B3"/>
    <w:rsid w:val="0089603A"/>
    <w:rsid w:val="00897CCF"/>
    <w:rsid w:val="008A006F"/>
    <w:rsid w:val="008A3124"/>
    <w:rsid w:val="008A3A31"/>
    <w:rsid w:val="008A4108"/>
    <w:rsid w:val="008A5009"/>
    <w:rsid w:val="008A672B"/>
    <w:rsid w:val="008A71A0"/>
    <w:rsid w:val="008B0B7A"/>
    <w:rsid w:val="008B0F1F"/>
    <w:rsid w:val="008B38EB"/>
    <w:rsid w:val="008B5A0F"/>
    <w:rsid w:val="008B6157"/>
    <w:rsid w:val="008B7AA2"/>
    <w:rsid w:val="008C0106"/>
    <w:rsid w:val="008C0F33"/>
    <w:rsid w:val="008C2D70"/>
    <w:rsid w:val="008C2F22"/>
    <w:rsid w:val="008C4127"/>
    <w:rsid w:val="008C6518"/>
    <w:rsid w:val="008D06A3"/>
    <w:rsid w:val="008D244D"/>
    <w:rsid w:val="008D5CD9"/>
    <w:rsid w:val="008D6610"/>
    <w:rsid w:val="008E06D0"/>
    <w:rsid w:val="008E15C8"/>
    <w:rsid w:val="008E6A43"/>
    <w:rsid w:val="008E7B40"/>
    <w:rsid w:val="008E7FF5"/>
    <w:rsid w:val="008F1C6A"/>
    <w:rsid w:val="008F1FFF"/>
    <w:rsid w:val="008F348A"/>
    <w:rsid w:val="008F5658"/>
    <w:rsid w:val="008F58B2"/>
    <w:rsid w:val="008F66F4"/>
    <w:rsid w:val="008F6E1A"/>
    <w:rsid w:val="008F70FE"/>
    <w:rsid w:val="0090064B"/>
    <w:rsid w:val="0090116F"/>
    <w:rsid w:val="00901703"/>
    <w:rsid w:val="0090777F"/>
    <w:rsid w:val="00911202"/>
    <w:rsid w:val="0091242C"/>
    <w:rsid w:val="009124AE"/>
    <w:rsid w:val="00913690"/>
    <w:rsid w:val="00914855"/>
    <w:rsid w:val="0092010A"/>
    <w:rsid w:val="009207F4"/>
    <w:rsid w:val="00922060"/>
    <w:rsid w:val="0092383C"/>
    <w:rsid w:val="00923C5D"/>
    <w:rsid w:val="00925B76"/>
    <w:rsid w:val="0093184A"/>
    <w:rsid w:val="00933002"/>
    <w:rsid w:val="009372AB"/>
    <w:rsid w:val="00940C70"/>
    <w:rsid w:val="00941175"/>
    <w:rsid w:val="00941C7F"/>
    <w:rsid w:val="00942340"/>
    <w:rsid w:val="009429F3"/>
    <w:rsid w:val="00946916"/>
    <w:rsid w:val="009471D2"/>
    <w:rsid w:val="00947C86"/>
    <w:rsid w:val="00952D54"/>
    <w:rsid w:val="00957170"/>
    <w:rsid w:val="00960BCB"/>
    <w:rsid w:val="00961235"/>
    <w:rsid w:val="00962A8C"/>
    <w:rsid w:val="00962F8B"/>
    <w:rsid w:val="00964B82"/>
    <w:rsid w:val="00964D4A"/>
    <w:rsid w:val="00967154"/>
    <w:rsid w:val="00970F65"/>
    <w:rsid w:val="00982633"/>
    <w:rsid w:val="00983F27"/>
    <w:rsid w:val="00984F92"/>
    <w:rsid w:val="0098501B"/>
    <w:rsid w:val="0098695C"/>
    <w:rsid w:val="00986FD9"/>
    <w:rsid w:val="00991D7C"/>
    <w:rsid w:val="009946BD"/>
    <w:rsid w:val="009948C0"/>
    <w:rsid w:val="009A1A8E"/>
    <w:rsid w:val="009A476F"/>
    <w:rsid w:val="009A5209"/>
    <w:rsid w:val="009A674D"/>
    <w:rsid w:val="009B1711"/>
    <w:rsid w:val="009C0734"/>
    <w:rsid w:val="009C080D"/>
    <w:rsid w:val="009C3B45"/>
    <w:rsid w:val="009C51B7"/>
    <w:rsid w:val="009C5460"/>
    <w:rsid w:val="009D0BFA"/>
    <w:rsid w:val="009D2C0C"/>
    <w:rsid w:val="009D338B"/>
    <w:rsid w:val="009D413D"/>
    <w:rsid w:val="009D4924"/>
    <w:rsid w:val="009E18ED"/>
    <w:rsid w:val="009E3716"/>
    <w:rsid w:val="009E443A"/>
    <w:rsid w:val="009E4C25"/>
    <w:rsid w:val="009E67F1"/>
    <w:rsid w:val="009E737C"/>
    <w:rsid w:val="009E7DD0"/>
    <w:rsid w:val="009F0AFC"/>
    <w:rsid w:val="009F32C8"/>
    <w:rsid w:val="009F7352"/>
    <w:rsid w:val="009F7990"/>
    <w:rsid w:val="00A02F3F"/>
    <w:rsid w:val="00A06029"/>
    <w:rsid w:val="00A06547"/>
    <w:rsid w:val="00A06AD8"/>
    <w:rsid w:val="00A1288B"/>
    <w:rsid w:val="00A178CD"/>
    <w:rsid w:val="00A17D83"/>
    <w:rsid w:val="00A22336"/>
    <w:rsid w:val="00A2732A"/>
    <w:rsid w:val="00A30779"/>
    <w:rsid w:val="00A33192"/>
    <w:rsid w:val="00A337F0"/>
    <w:rsid w:val="00A35436"/>
    <w:rsid w:val="00A368D5"/>
    <w:rsid w:val="00A3780F"/>
    <w:rsid w:val="00A37EA5"/>
    <w:rsid w:val="00A400BD"/>
    <w:rsid w:val="00A42860"/>
    <w:rsid w:val="00A43372"/>
    <w:rsid w:val="00A448F0"/>
    <w:rsid w:val="00A45DBB"/>
    <w:rsid w:val="00A5393D"/>
    <w:rsid w:val="00A541DD"/>
    <w:rsid w:val="00A5734A"/>
    <w:rsid w:val="00A57976"/>
    <w:rsid w:val="00A5797C"/>
    <w:rsid w:val="00A57B78"/>
    <w:rsid w:val="00A60CF5"/>
    <w:rsid w:val="00A61F0B"/>
    <w:rsid w:val="00A62176"/>
    <w:rsid w:val="00A678E3"/>
    <w:rsid w:val="00A70C52"/>
    <w:rsid w:val="00A71C15"/>
    <w:rsid w:val="00A73097"/>
    <w:rsid w:val="00A73769"/>
    <w:rsid w:val="00A81D72"/>
    <w:rsid w:val="00A8493B"/>
    <w:rsid w:val="00A86C73"/>
    <w:rsid w:val="00AA51CD"/>
    <w:rsid w:val="00AB0B8B"/>
    <w:rsid w:val="00AB17C8"/>
    <w:rsid w:val="00AB5CBB"/>
    <w:rsid w:val="00AC18B1"/>
    <w:rsid w:val="00AC2A98"/>
    <w:rsid w:val="00AC56A6"/>
    <w:rsid w:val="00AD09EE"/>
    <w:rsid w:val="00AD1148"/>
    <w:rsid w:val="00AD4D09"/>
    <w:rsid w:val="00AD63D4"/>
    <w:rsid w:val="00AE364F"/>
    <w:rsid w:val="00AE46EC"/>
    <w:rsid w:val="00AE50D9"/>
    <w:rsid w:val="00AE65F8"/>
    <w:rsid w:val="00AF22B4"/>
    <w:rsid w:val="00AF34EB"/>
    <w:rsid w:val="00AF3766"/>
    <w:rsid w:val="00AF5840"/>
    <w:rsid w:val="00B004D9"/>
    <w:rsid w:val="00B00566"/>
    <w:rsid w:val="00B00A65"/>
    <w:rsid w:val="00B00C5F"/>
    <w:rsid w:val="00B05029"/>
    <w:rsid w:val="00B07722"/>
    <w:rsid w:val="00B101B8"/>
    <w:rsid w:val="00B131FC"/>
    <w:rsid w:val="00B137FE"/>
    <w:rsid w:val="00B161EB"/>
    <w:rsid w:val="00B21884"/>
    <w:rsid w:val="00B22CD0"/>
    <w:rsid w:val="00B2387A"/>
    <w:rsid w:val="00B24525"/>
    <w:rsid w:val="00B25275"/>
    <w:rsid w:val="00B2569D"/>
    <w:rsid w:val="00B26520"/>
    <w:rsid w:val="00B3067E"/>
    <w:rsid w:val="00B3292B"/>
    <w:rsid w:val="00B352A3"/>
    <w:rsid w:val="00B400EE"/>
    <w:rsid w:val="00B409BB"/>
    <w:rsid w:val="00B42C1A"/>
    <w:rsid w:val="00B434D1"/>
    <w:rsid w:val="00B44B4F"/>
    <w:rsid w:val="00B5073B"/>
    <w:rsid w:val="00B51761"/>
    <w:rsid w:val="00B52030"/>
    <w:rsid w:val="00B521F3"/>
    <w:rsid w:val="00B5353F"/>
    <w:rsid w:val="00B54E32"/>
    <w:rsid w:val="00B55005"/>
    <w:rsid w:val="00B552B6"/>
    <w:rsid w:val="00B56B24"/>
    <w:rsid w:val="00B56C12"/>
    <w:rsid w:val="00B57A1E"/>
    <w:rsid w:val="00B609DE"/>
    <w:rsid w:val="00B60B36"/>
    <w:rsid w:val="00B62489"/>
    <w:rsid w:val="00B7104E"/>
    <w:rsid w:val="00B7241A"/>
    <w:rsid w:val="00B72984"/>
    <w:rsid w:val="00B7443B"/>
    <w:rsid w:val="00B748D8"/>
    <w:rsid w:val="00B800EE"/>
    <w:rsid w:val="00B813BE"/>
    <w:rsid w:val="00B8310D"/>
    <w:rsid w:val="00B8363A"/>
    <w:rsid w:val="00B92293"/>
    <w:rsid w:val="00B92B92"/>
    <w:rsid w:val="00B94B61"/>
    <w:rsid w:val="00BA0AE7"/>
    <w:rsid w:val="00BA4B45"/>
    <w:rsid w:val="00BA6B04"/>
    <w:rsid w:val="00BB02FD"/>
    <w:rsid w:val="00BB0FBE"/>
    <w:rsid w:val="00BB6BE1"/>
    <w:rsid w:val="00BC03FB"/>
    <w:rsid w:val="00BC29FD"/>
    <w:rsid w:val="00BC394F"/>
    <w:rsid w:val="00BC4C8F"/>
    <w:rsid w:val="00BC57F5"/>
    <w:rsid w:val="00BC7034"/>
    <w:rsid w:val="00BD0EE4"/>
    <w:rsid w:val="00BD126A"/>
    <w:rsid w:val="00BD1526"/>
    <w:rsid w:val="00BD2EEC"/>
    <w:rsid w:val="00BE504D"/>
    <w:rsid w:val="00BE7ACF"/>
    <w:rsid w:val="00BF0189"/>
    <w:rsid w:val="00BF2958"/>
    <w:rsid w:val="00BF2EE9"/>
    <w:rsid w:val="00BF30DB"/>
    <w:rsid w:val="00BF439B"/>
    <w:rsid w:val="00BF7551"/>
    <w:rsid w:val="00C00DF4"/>
    <w:rsid w:val="00C01F56"/>
    <w:rsid w:val="00C036AB"/>
    <w:rsid w:val="00C04B4C"/>
    <w:rsid w:val="00C05101"/>
    <w:rsid w:val="00C07C39"/>
    <w:rsid w:val="00C14394"/>
    <w:rsid w:val="00C169C5"/>
    <w:rsid w:val="00C228F7"/>
    <w:rsid w:val="00C23CE0"/>
    <w:rsid w:val="00C27C28"/>
    <w:rsid w:val="00C32CE1"/>
    <w:rsid w:val="00C35D0B"/>
    <w:rsid w:val="00C40FCD"/>
    <w:rsid w:val="00C41BAA"/>
    <w:rsid w:val="00C42164"/>
    <w:rsid w:val="00C43B20"/>
    <w:rsid w:val="00C45CE3"/>
    <w:rsid w:val="00C47B28"/>
    <w:rsid w:val="00C5620E"/>
    <w:rsid w:val="00C6211D"/>
    <w:rsid w:val="00C6784E"/>
    <w:rsid w:val="00C70B59"/>
    <w:rsid w:val="00C736AE"/>
    <w:rsid w:val="00C7463B"/>
    <w:rsid w:val="00C81C3E"/>
    <w:rsid w:val="00C82DF3"/>
    <w:rsid w:val="00C830F6"/>
    <w:rsid w:val="00C8387A"/>
    <w:rsid w:val="00C87D87"/>
    <w:rsid w:val="00C9048B"/>
    <w:rsid w:val="00C915A2"/>
    <w:rsid w:val="00C923B7"/>
    <w:rsid w:val="00C93369"/>
    <w:rsid w:val="00C93F1E"/>
    <w:rsid w:val="00C9414E"/>
    <w:rsid w:val="00C94C36"/>
    <w:rsid w:val="00C95717"/>
    <w:rsid w:val="00C97BE7"/>
    <w:rsid w:val="00CA024E"/>
    <w:rsid w:val="00CA4E2D"/>
    <w:rsid w:val="00CA5412"/>
    <w:rsid w:val="00CA6649"/>
    <w:rsid w:val="00CA720D"/>
    <w:rsid w:val="00CA72C2"/>
    <w:rsid w:val="00CB077B"/>
    <w:rsid w:val="00CB3BBA"/>
    <w:rsid w:val="00CB3CBE"/>
    <w:rsid w:val="00CB5F4A"/>
    <w:rsid w:val="00CB6471"/>
    <w:rsid w:val="00CB7363"/>
    <w:rsid w:val="00CC140B"/>
    <w:rsid w:val="00CC17ED"/>
    <w:rsid w:val="00CD0710"/>
    <w:rsid w:val="00CD09B2"/>
    <w:rsid w:val="00CD4264"/>
    <w:rsid w:val="00CD650C"/>
    <w:rsid w:val="00CE308D"/>
    <w:rsid w:val="00CE3983"/>
    <w:rsid w:val="00CE494F"/>
    <w:rsid w:val="00CE588F"/>
    <w:rsid w:val="00CE60F0"/>
    <w:rsid w:val="00CF0E3B"/>
    <w:rsid w:val="00CF1C98"/>
    <w:rsid w:val="00D00F82"/>
    <w:rsid w:val="00D0107E"/>
    <w:rsid w:val="00D01A19"/>
    <w:rsid w:val="00D111BA"/>
    <w:rsid w:val="00D11AE2"/>
    <w:rsid w:val="00D11FCF"/>
    <w:rsid w:val="00D12720"/>
    <w:rsid w:val="00D16A68"/>
    <w:rsid w:val="00D16FDB"/>
    <w:rsid w:val="00D209D9"/>
    <w:rsid w:val="00D25AEA"/>
    <w:rsid w:val="00D3096F"/>
    <w:rsid w:val="00D3793C"/>
    <w:rsid w:val="00D42C4D"/>
    <w:rsid w:val="00D43872"/>
    <w:rsid w:val="00D4424C"/>
    <w:rsid w:val="00D502C7"/>
    <w:rsid w:val="00D526B4"/>
    <w:rsid w:val="00D52A29"/>
    <w:rsid w:val="00D535BF"/>
    <w:rsid w:val="00D53B99"/>
    <w:rsid w:val="00D545E3"/>
    <w:rsid w:val="00D6067E"/>
    <w:rsid w:val="00D638FC"/>
    <w:rsid w:val="00D64261"/>
    <w:rsid w:val="00D6711A"/>
    <w:rsid w:val="00D75A14"/>
    <w:rsid w:val="00D76B2A"/>
    <w:rsid w:val="00D8156B"/>
    <w:rsid w:val="00D81F89"/>
    <w:rsid w:val="00D82E19"/>
    <w:rsid w:val="00D84A19"/>
    <w:rsid w:val="00D85E9B"/>
    <w:rsid w:val="00D94068"/>
    <w:rsid w:val="00D95990"/>
    <w:rsid w:val="00D95AA1"/>
    <w:rsid w:val="00D95D3E"/>
    <w:rsid w:val="00DA0E57"/>
    <w:rsid w:val="00DA1A2D"/>
    <w:rsid w:val="00DA502F"/>
    <w:rsid w:val="00DA561C"/>
    <w:rsid w:val="00DB1FB9"/>
    <w:rsid w:val="00DB4D08"/>
    <w:rsid w:val="00DB61B3"/>
    <w:rsid w:val="00DB782A"/>
    <w:rsid w:val="00DC04D0"/>
    <w:rsid w:val="00DC4EAB"/>
    <w:rsid w:val="00DC644C"/>
    <w:rsid w:val="00DC65B0"/>
    <w:rsid w:val="00DD023E"/>
    <w:rsid w:val="00DD0CDC"/>
    <w:rsid w:val="00DD2678"/>
    <w:rsid w:val="00DD36FD"/>
    <w:rsid w:val="00DD5A65"/>
    <w:rsid w:val="00DE00A7"/>
    <w:rsid w:val="00DE1789"/>
    <w:rsid w:val="00DE38B8"/>
    <w:rsid w:val="00DF1B17"/>
    <w:rsid w:val="00DF5C04"/>
    <w:rsid w:val="00DF6464"/>
    <w:rsid w:val="00E008E2"/>
    <w:rsid w:val="00E00B98"/>
    <w:rsid w:val="00E033F9"/>
    <w:rsid w:val="00E03DE1"/>
    <w:rsid w:val="00E04896"/>
    <w:rsid w:val="00E074AD"/>
    <w:rsid w:val="00E12BE3"/>
    <w:rsid w:val="00E13322"/>
    <w:rsid w:val="00E13FE1"/>
    <w:rsid w:val="00E14F94"/>
    <w:rsid w:val="00E167C7"/>
    <w:rsid w:val="00E204D4"/>
    <w:rsid w:val="00E220D2"/>
    <w:rsid w:val="00E27E07"/>
    <w:rsid w:val="00E31CDC"/>
    <w:rsid w:val="00E31DD7"/>
    <w:rsid w:val="00E329A7"/>
    <w:rsid w:val="00E33DE4"/>
    <w:rsid w:val="00E37DBC"/>
    <w:rsid w:val="00E42BF8"/>
    <w:rsid w:val="00E42DC4"/>
    <w:rsid w:val="00E45464"/>
    <w:rsid w:val="00E466FD"/>
    <w:rsid w:val="00E5150E"/>
    <w:rsid w:val="00E566C1"/>
    <w:rsid w:val="00E6091C"/>
    <w:rsid w:val="00E619AC"/>
    <w:rsid w:val="00E62B64"/>
    <w:rsid w:val="00E64A73"/>
    <w:rsid w:val="00E66F29"/>
    <w:rsid w:val="00E72A04"/>
    <w:rsid w:val="00E74E4A"/>
    <w:rsid w:val="00E76399"/>
    <w:rsid w:val="00E81B59"/>
    <w:rsid w:val="00E83831"/>
    <w:rsid w:val="00E86648"/>
    <w:rsid w:val="00E9403F"/>
    <w:rsid w:val="00E9696F"/>
    <w:rsid w:val="00EA04C3"/>
    <w:rsid w:val="00EA139B"/>
    <w:rsid w:val="00EA1E38"/>
    <w:rsid w:val="00EA2974"/>
    <w:rsid w:val="00EA2982"/>
    <w:rsid w:val="00EB0C39"/>
    <w:rsid w:val="00EB2FCC"/>
    <w:rsid w:val="00EB4DB9"/>
    <w:rsid w:val="00EB67A8"/>
    <w:rsid w:val="00EC014B"/>
    <w:rsid w:val="00EC03A8"/>
    <w:rsid w:val="00EC4377"/>
    <w:rsid w:val="00EC6156"/>
    <w:rsid w:val="00ED0818"/>
    <w:rsid w:val="00ED4E28"/>
    <w:rsid w:val="00EE198E"/>
    <w:rsid w:val="00EE42B1"/>
    <w:rsid w:val="00EE6BF6"/>
    <w:rsid w:val="00EE7BE3"/>
    <w:rsid w:val="00EF3833"/>
    <w:rsid w:val="00EF569C"/>
    <w:rsid w:val="00EF6646"/>
    <w:rsid w:val="00F01115"/>
    <w:rsid w:val="00F07D93"/>
    <w:rsid w:val="00F110BE"/>
    <w:rsid w:val="00F11435"/>
    <w:rsid w:val="00F11E03"/>
    <w:rsid w:val="00F12AF4"/>
    <w:rsid w:val="00F13638"/>
    <w:rsid w:val="00F20389"/>
    <w:rsid w:val="00F204F1"/>
    <w:rsid w:val="00F20968"/>
    <w:rsid w:val="00F20E7F"/>
    <w:rsid w:val="00F21278"/>
    <w:rsid w:val="00F21791"/>
    <w:rsid w:val="00F24EE3"/>
    <w:rsid w:val="00F25D78"/>
    <w:rsid w:val="00F2621F"/>
    <w:rsid w:val="00F26744"/>
    <w:rsid w:val="00F31474"/>
    <w:rsid w:val="00F33F6D"/>
    <w:rsid w:val="00F34818"/>
    <w:rsid w:val="00F3627B"/>
    <w:rsid w:val="00F42E8F"/>
    <w:rsid w:val="00F433F1"/>
    <w:rsid w:val="00F50D0B"/>
    <w:rsid w:val="00F52328"/>
    <w:rsid w:val="00F547AC"/>
    <w:rsid w:val="00F55B27"/>
    <w:rsid w:val="00F61329"/>
    <w:rsid w:val="00F64417"/>
    <w:rsid w:val="00F66E47"/>
    <w:rsid w:val="00F7089E"/>
    <w:rsid w:val="00F70DAC"/>
    <w:rsid w:val="00F70FC8"/>
    <w:rsid w:val="00F72885"/>
    <w:rsid w:val="00F73A37"/>
    <w:rsid w:val="00F81A21"/>
    <w:rsid w:val="00F8400C"/>
    <w:rsid w:val="00F86815"/>
    <w:rsid w:val="00F96C72"/>
    <w:rsid w:val="00FA3D84"/>
    <w:rsid w:val="00FA46C3"/>
    <w:rsid w:val="00FB0B76"/>
    <w:rsid w:val="00FB32E1"/>
    <w:rsid w:val="00FB52A7"/>
    <w:rsid w:val="00FB788F"/>
    <w:rsid w:val="00FC2CB7"/>
    <w:rsid w:val="00FC2E21"/>
    <w:rsid w:val="00FC6226"/>
    <w:rsid w:val="00FD26B2"/>
    <w:rsid w:val="00FD2E4E"/>
    <w:rsid w:val="00FD37C3"/>
    <w:rsid w:val="00FD3F9B"/>
    <w:rsid w:val="00FD6686"/>
    <w:rsid w:val="00FE33CE"/>
    <w:rsid w:val="00FE4983"/>
    <w:rsid w:val="00FE4F8C"/>
    <w:rsid w:val="00FE7DB6"/>
    <w:rsid w:val="00FF0F47"/>
    <w:rsid w:val="00FF1EC1"/>
    <w:rsid w:val="00FF637B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5550F"/>
  <w15:docId w15:val="{5EC12FC3-CC9D-4F7B-B219-07DC282A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F7E4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5192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5192A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097478"/>
    <w:rPr>
      <w:color w:val="0000FF" w:themeColor="hyperlink"/>
      <w:u w:val="single"/>
    </w:rPr>
  </w:style>
  <w:style w:type="paragraph" w:styleId="Tijeloteksta">
    <w:name w:val="Body Text"/>
    <w:basedOn w:val="Normal"/>
    <w:link w:val="TijelotekstaChar"/>
    <w:semiHidden/>
    <w:rsid w:val="00E81B59"/>
    <w:pPr>
      <w:jc w:val="both"/>
    </w:pPr>
    <w:rPr>
      <w:rFonts w:eastAsia="Times New Roman" w:cs="Times New Roman"/>
      <w:szCs w:val="24"/>
    </w:rPr>
  </w:style>
  <w:style w:type="character" w:customStyle="1" w:styleId="TijelotekstaChar">
    <w:name w:val="Tijelo teksta Char"/>
    <w:basedOn w:val="Zadanifontodlomka"/>
    <w:link w:val="Tijeloteksta"/>
    <w:semiHidden/>
    <w:rsid w:val="00E81B59"/>
    <w:rPr>
      <w:rFonts w:eastAsia="Times New Roman" w:cs="Times New Roman"/>
      <w:szCs w:val="24"/>
    </w:rPr>
  </w:style>
  <w:style w:type="paragraph" w:styleId="Bezproreda">
    <w:name w:val="No Spacing"/>
    <w:uiPriority w:val="1"/>
    <w:qFormat/>
    <w:rsid w:val="00712A2C"/>
    <w:rPr>
      <w:rFonts w:ascii="Calibri" w:eastAsia="Calibri" w:hAnsi="Calibri" w:cs="Times New Roman"/>
      <w:sz w:val="22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9946BD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9946BD"/>
  </w:style>
  <w:style w:type="paragraph" w:styleId="Zaglavlje">
    <w:name w:val="header"/>
    <w:basedOn w:val="Normal"/>
    <w:link w:val="ZaglavljeChar"/>
    <w:uiPriority w:val="99"/>
    <w:unhideWhenUsed/>
    <w:rsid w:val="00DD36F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D36FD"/>
  </w:style>
  <w:style w:type="paragraph" w:styleId="Podnoje">
    <w:name w:val="footer"/>
    <w:basedOn w:val="Normal"/>
    <w:link w:val="PodnojeChar"/>
    <w:uiPriority w:val="99"/>
    <w:unhideWhenUsed/>
    <w:rsid w:val="00DD36F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D36FD"/>
  </w:style>
  <w:style w:type="character" w:styleId="Nerijeenospominjanje">
    <w:name w:val="Unresolved Mention"/>
    <w:basedOn w:val="Zadanifontodlomka"/>
    <w:uiPriority w:val="99"/>
    <w:semiHidden/>
    <w:unhideWhenUsed/>
    <w:rsid w:val="00502E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69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0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1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4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60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03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64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22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75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46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5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4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7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8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18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2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uzba@smz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3C598-076C-4B1A-992B-55A8DCDBD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Marijana Jajčinović</cp:lastModifiedBy>
  <cp:revision>15</cp:revision>
  <cp:lastPrinted>2026-03-19T07:58:00Z</cp:lastPrinted>
  <dcterms:created xsi:type="dcterms:W3CDTF">2026-03-16T08:03:00Z</dcterms:created>
  <dcterms:modified xsi:type="dcterms:W3CDTF">2026-03-19T08:06:00Z</dcterms:modified>
</cp:coreProperties>
</file>